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Verdana" w:eastAsia="Times New Roman" w:hAnsi="Verdana" w:cs="Arial"/>
          <w:b/>
          <w:bCs/>
          <w:color w:val="404040"/>
          <w:sz w:val="20"/>
          <w:lang w:eastAsia="fr-FR"/>
        </w:rPr>
        <w:t>De :</w:t>
      </w:r>
      <w:r w:rsidRPr="00A64DA8">
        <w:rPr>
          <w:rFonts w:ascii="Verdana" w:eastAsia="Times New Roman" w:hAnsi="Verdana" w:cs="Arial"/>
          <w:color w:val="404040"/>
          <w:sz w:val="20"/>
          <w:lang w:eastAsia="fr-FR"/>
        </w:rPr>
        <w:t> </w:t>
      </w:r>
      <w:r w:rsidRPr="00A64DA8">
        <w:rPr>
          <w:rFonts w:ascii="Verdana" w:eastAsia="Times New Roman" w:hAnsi="Verdana" w:cs="Arial"/>
          <w:color w:val="404040"/>
          <w:sz w:val="20"/>
          <w:szCs w:val="20"/>
          <w:lang w:eastAsia="fr-FR"/>
        </w:rPr>
        <w:t>Le Billet du Trader [</w:t>
      </w:r>
      <w:r w:rsidRPr="00A64DA8">
        <w:rPr>
          <w:rFonts w:ascii="Verdana" w:eastAsia="Times New Roman" w:hAnsi="Verdana" w:cs="Arial"/>
          <w:color w:val="0000FF"/>
          <w:sz w:val="20"/>
          <w:u w:val="single"/>
          <w:lang w:eastAsia="fr-FR"/>
        </w:rPr>
        <w:t>billetdutrader@publications-agora.fr</w:t>
      </w:r>
      <w:proofErr w:type="gramStart"/>
      <w:r w:rsidRPr="00A64DA8">
        <w:rPr>
          <w:rFonts w:ascii="Verdana" w:eastAsia="Times New Roman" w:hAnsi="Verdana" w:cs="Arial"/>
          <w:color w:val="404040"/>
          <w:sz w:val="20"/>
          <w:szCs w:val="20"/>
          <w:lang w:eastAsia="fr-FR"/>
        </w:rPr>
        <w:t>]</w:t>
      </w:r>
      <w:proofErr w:type="gramEnd"/>
      <w:r w:rsidRPr="00A64DA8">
        <w:rPr>
          <w:rFonts w:ascii="Verdana" w:eastAsia="Times New Roman" w:hAnsi="Verdana" w:cs="Arial"/>
          <w:color w:val="404040"/>
          <w:sz w:val="20"/>
          <w:szCs w:val="20"/>
          <w:lang w:eastAsia="fr-FR"/>
        </w:rPr>
        <w:br/>
      </w:r>
      <w:r w:rsidRPr="00A64DA8">
        <w:rPr>
          <w:rFonts w:ascii="Verdana" w:eastAsia="Times New Roman" w:hAnsi="Verdana" w:cs="Arial"/>
          <w:b/>
          <w:bCs/>
          <w:color w:val="404040"/>
          <w:sz w:val="20"/>
          <w:lang w:eastAsia="fr-FR"/>
        </w:rPr>
        <w:t>Envoyé :</w:t>
      </w:r>
      <w:r w:rsidRPr="00A64DA8">
        <w:rPr>
          <w:rFonts w:ascii="Verdana" w:eastAsia="Times New Roman" w:hAnsi="Verdana" w:cs="Arial"/>
          <w:color w:val="404040"/>
          <w:sz w:val="20"/>
          <w:lang w:eastAsia="fr-FR"/>
        </w:rPr>
        <w:t> </w:t>
      </w:r>
      <w:r w:rsidRPr="00A64DA8">
        <w:rPr>
          <w:rFonts w:ascii="Verdana" w:eastAsia="Times New Roman" w:hAnsi="Verdana" w:cs="Arial"/>
          <w:color w:val="404040"/>
          <w:sz w:val="20"/>
          <w:szCs w:val="20"/>
          <w:lang w:eastAsia="fr-FR"/>
        </w:rPr>
        <w:t>dimanche 20 mai 2012 14:07</w:t>
      </w:r>
      <w:r w:rsidRPr="00A64DA8">
        <w:rPr>
          <w:rFonts w:ascii="Verdana" w:eastAsia="Times New Roman" w:hAnsi="Verdana" w:cs="Arial"/>
          <w:color w:val="404040"/>
          <w:sz w:val="20"/>
          <w:szCs w:val="20"/>
          <w:lang w:eastAsia="fr-FR"/>
        </w:rPr>
        <w:br/>
      </w:r>
      <w:r w:rsidRPr="00A64DA8">
        <w:rPr>
          <w:rFonts w:ascii="Verdana" w:eastAsia="Times New Roman" w:hAnsi="Verdana" w:cs="Arial"/>
          <w:b/>
          <w:bCs/>
          <w:color w:val="404040"/>
          <w:sz w:val="20"/>
          <w:lang w:eastAsia="fr-FR"/>
        </w:rPr>
        <w:t>Objet :</w:t>
      </w:r>
      <w:r w:rsidRPr="00A64DA8">
        <w:rPr>
          <w:rFonts w:ascii="Verdana" w:eastAsia="Times New Roman" w:hAnsi="Verdana" w:cs="Arial"/>
          <w:color w:val="404040"/>
          <w:sz w:val="20"/>
          <w:lang w:eastAsia="fr-FR"/>
        </w:rPr>
        <w:t> </w:t>
      </w:r>
      <w:r w:rsidRPr="00A64DA8">
        <w:rPr>
          <w:rFonts w:ascii="Verdana" w:eastAsia="Times New Roman" w:hAnsi="Verdana" w:cs="Arial"/>
          <w:color w:val="404040"/>
          <w:sz w:val="20"/>
          <w:szCs w:val="20"/>
          <w:lang w:eastAsia="fr-FR"/>
        </w:rPr>
        <w:t>Organisez votre résistance fiscale et venez rencontrer tous nos spécialistes le 22 juin !</w:t>
      </w:r>
    </w:p>
    <w:p w:rsidR="00A64DA8" w:rsidRPr="00A64DA8" w:rsidRDefault="00A64DA8" w:rsidP="00A64DA8">
      <w:pPr>
        <w:shd w:val="clear" w:color="auto" w:fill="FFFFFF"/>
        <w:spacing w:before="319" w:after="319" w:line="240" w:lineRule="auto"/>
        <w:jc w:val="right"/>
        <w:rPr>
          <w:rFonts w:ascii="Arial" w:eastAsia="Times New Roman" w:hAnsi="Arial" w:cs="Arial"/>
          <w:color w:val="404040"/>
          <w:sz w:val="17"/>
          <w:szCs w:val="17"/>
          <w:lang w:eastAsia="fr-FR"/>
        </w:rPr>
      </w:pPr>
      <w:r w:rsidRPr="00A64DA8">
        <w:rPr>
          <w:rFonts w:ascii="Times New Roman" w:eastAsia="Times New Roman" w:hAnsi="Times New Roman" w:cs="Times New Roman"/>
          <w:b/>
          <w:bCs/>
          <w:i/>
          <w:iCs/>
          <w:color w:val="999999"/>
          <w:sz w:val="24"/>
          <w:szCs w:val="24"/>
          <w:lang w:eastAsia="fr-FR"/>
        </w:rPr>
        <w:t>Offre - Conférence "Votre Patrimoine"</w:t>
      </w:r>
    </w:p>
    <w:tbl>
      <w:tblPr>
        <w:tblW w:w="9000" w:type="dxa"/>
        <w:jc w:val="center"/>
        <w:tblCellSpacing w:w="15" w:type="dxa"/>
        <w:tblBorders>
          <w:top w:val="outset" w:sz="18" w:space="0" w:color="FF0000"/>
          <w:left w:val="outset" w:sz="18" w:space="0" w:color="FF0000"/>
          <w:bottom w:val="outset" w:sz="18" w:space="0" w:color="FF0000"/>
          <w:right w:val="outset" w:sz="18" w:space="0" w:color="FF0000"/>
        </w:tblBorders>
        <w:shd w:val="clear" w:color="auto" w:fill="FFFFFF"/>
        <w:tblCellMar>
          <w:top w:w="75" w:type="dxa"/>
          <w:left w:w="75" w:type="dxa"/>
          <w:bottom w:w="75" w:type="dxa"/>
          <w:right w:w="75" w:type="dxa"/>
        </w:tblCellMar>
        <w:tblLook w:val="04A0"/>
      </w:tblPr>
      <w:tblGrid>
        <w:gridCol w:w="9000"/>
      </w:tblGrid>
      <w:tr w:rsidR="00A64DA8" w:rsidRPr="00A64DA8" w:rsidTr="00A64DA8">
        <w:trPr>
          <w:tblCellSpacing w:w="15" w:type="dxa"/>
          <w:jc w:val="center"/>
        </w:trPr>
        <w:tc>
          <w:tcPr>
            <w:tcW w:w="0" w:type="auto"/>
            <w:tcBorders>
              <w:top w:val="outset" w:sz="6" w:space="0" w:color="FF0000"/>
              <w:left w:val="outset" w:sz="6" w:space="0" w:color="FF0000"/>
              <w:bottom w:val="outset" w:sz="6" w:space="0" w:color="FF0000"/>
              <w:right w:val="outset" w:sz="6" w:space="0" w:color="FF0000"/>
            </w:tcBorders>
            <w:shd w:val="clear" w:color="auto" w:fill="FFFFFF"/>
            <w:vAlign w:val="center"/>
            <w:hideMark/>
          </w:tcPr>
          <w:p w:rsidR="00A64DA8" w:rsidRPr="00A64DA8" w:rsidRDefault="00A64DA8" w:rsidP="00A64DA8">
            <w:pPr>
              <w:spacing w:after="0" w:line="240" w:lineRule="auto"/>
              <w:jc w:val="center"/>
              <w:rPr>
                <w:rFonts w:ascii="Arial" w:eastAsia="Times New Roman" w:hAnsi="Arial" w:cs="Arial"/>
                <w:color w:val="404040"/>
                <w:sz w:val="17"/>
                <w:szCs w:val="17"/>
                <w:lang w:eastAsia="fr-FR"/>
              </w:rPr>
            </w:pPr>
            <w:r w:rsidRPr="00A64DA8">
              <w:rPr>
                <w:rFonts w:ascii="Impact" w:eastAsia="Times New Roman" w:hAnsi="Impact" w:cs="Arial"/>
                <w:b/>
                <w:bCs/>
                <w:color w:val="FF0000"/>
                <w:sz w:val="72"/>
                <w:lang w:eastAsia="fr-FR"/>
              </w:rPr>
              <w:t>L'Appel du 22 juin</w:t>
            </w:r>
          </w:p>
        </w:tc>
      </w:tr>
    </w:tbl>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r w:rsidRPr="00A64DA8">
        <w:rPr>
          <w:rFonts w:ascii="Arial" w:eastAsia="Times New Roman" w:hAnsi="Arial" w:cs="Arial"/>
          <w:b/>
          <w:bCs/>
          <w:color w:val="404040"/>
          <w:sz w:val="36"/>
          <w:lang w:eastAsia="fr-FR"/>
        </w:rPr>
        <w:t>Chute des actions, des obligations, de l'or...</w:t>
      </w:r>
      <w:r w:rsidRPr="00A64DA8">
        <w:rPr>
          <w:rFonts w:ascii="Arial" w:eastAsia="Times New Roman" w:hAnsi="Arial" w:cs="Arial"/>
          <w:color w:val="404040"/>
          <w:sz w:val="36"/>
          <w:szCs w:val="36"/>
          <w:lang w:eastAsia="fr-FR"/>
        </w:rPr>
        <w:br/>
      </w:r>
      <w:r w:rsidRPr="00A64DA8">
        <w:rPr>
          <w:rFonts w:ascii="Arial" w:eastAsia="Times New Roman" w:hAnsi="Arial" w:cs="Arial"/>
          <w:b/>
          <w:bCs/>
          <w:color w:val="404040"/>
          <w:sz w:val="36"/>
          <w:lang w:eastAsia="fr-FR"/>
        </w:rPr>
        <w:t>Menace d'éclatement de la Zone euro...</w:t>
      </w:r>
      <w:r w:rsidRPr="00A64DA8">
        <w:rPr>
          <w:rFonts w:ascii="Arial" w:eastAsia="Times New Roman" w:hAnsi="Arial" w:cs="Arial"/>
          <w:color w:val="404040"/>
          <w:sz w:val="36"/>
          <w:szCs w:val="36"/>
          <w:lang w:eastAsia="fr-FR"/>
        </w:rPr>
        <w:br/>
      </w:r>
      <w:r w:rsidRPr="00A64DA8">
        <w:rPr>
          <w:rFonts w:ascii="Arial" w:eastAsia="Times New Roman" w:hAnsi="Arial" w:cs="Arial"/>
          <w:b/>
          <w:bCs/>
          <w:color w:val="404040"/>
          <w:sz w:val="36"/>
          <w:lang w:eastAsia="fr-FR"/>
        </w:rPr>
        <w:t>Nouvelle donne politique et fiscale en France...</w:t>
      </w:r>
    </w:p>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r w:rsidRPr="00A64DA8">
        <w:rPr>
          <w:rFonts w:ascii="Impact" w:eastAsia="Times New Roman" w:hAnsi="Impact" w:cs="Arial"/>
          <w:color w:val="FF0000"/>
          <w:sz w:val="72"/>
          <w:szCs w:val="72"/>
          <w:lang w:eastAsia="fr-FR"/>
        </w:rPr>
        <w:t>Organisez votre résistance !</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Arial" w:eastAsia="Times New Roman" w:hAnsi="Arial" w:cs="Arial"/>
          <w:color w:val="404040"/>
          <w:sz w:val="17"/>
          <w:szCs w:val="17"/>
          <w:lang w:eastAsia="fr-FR"/>
        </w:rPr>
        <w:t> </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Cher Lecteur</w:t>
      </w:r>
      <w:proofErr w:type="gramStart"/>
      <w:r w:rsidRPr="00A64DA8">
        <w:rPr>
          <w:rFonts w:ascii="Times New Roman" w:eastAsia="Times New Roman" w:hAnsi="Times New Roman" w:cs="Times New Roman"/>
          <w:color w:val="404040"/>
          <w:sz w:val="24"/>
          <w:szCs w:val="24"/>
          <w:lang w:eastAsia="fr-FR"/>
        </w:rPr>
        <w:t>,</w:t>
      </w:r>
      <w:proofErr w:type="gramEnd"/>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b/>
          <w:bCs/>
          <w:color w:val="404040"/>
          <w:sz w:val="24"/>
          <w:szCs w:val="24"/>
          <w:lang w:eastAsia="fr-FR"/>
        </w:rPr>
        <w:t>Il est temps d'agir.</w:t>
      </w:r>
      <w:r w:rsidRPr="00A64DA8">
        <w:rPr>
          <w:rFonts w:ascii="Times New Roman" w:eastAsia="Times New Roman" w:hAnsi="Times New Roman" w:cs="Times New Roman"/>
          <w:color w:val="404040"/>
          <w:sz w:val="24"/>
          <w:szCs w:val="24"/>
          <w:lang w:eastAsia="fr-FR"/>
        </w:rPr>
        <w:t>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Tous les jours, je lis les journaux, les statistiques et les chiffres économiques, je parle à des spécialistes de l'investissement et de la finance. Et tous les jours, j'en parviens à la même conclusion :</w:t>
      </w:r>
    </w:p>
    <w:p w:rsidR="00A64DA8" w:rsidRPr="00A64DA8" w:rsidRDefault="00A64DA8" w:rsidP="00A64DA8">
      <w:pPr>
        <w:shd w:val="clear" w:color="auto" w:fill="FFFFFF"/>
        <w:spacing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b/>
          <w:bCs/>
          <w:color w:val="404040"/>
          <w:sz w:val="24"/>
          <w:szCs w:val="24"/>
          <w:lang w:eastAsia="fr-FR"/>
        </w:rPr>
        <w:t>Tout ce que vous tenez pour acquis -- une retraite assurée, des acquis sociaux garantis, une devise fiable, un système bancaire stable -- pourrait </w:t>
      </w:r>
      <w:r w:rsidRPr="00A64DA8">
        <w:rPr>
          <w:rFonts w:ascii="Times New Roman" w:eastAsia="Times New Roman" w:hAnsi="Times New Roman" w:cs="Times New Roman"/>
          <w:b/>
          <w:bCs/>
          <w:color w:val="404040"/>
          <w:sz w:val="24"/>
          <w:szCs w:val="24"/>
          <w:u w:val="single"/>
          <w:lang w:eastAsia="fr-FR"/>
        </w:rPr>
        <w:t>disparaître</w:t>
      </w:r>
      <w:r w:rsidRPr="00A64DA8">
        <w:rPr>
          <w:rFonts w:ascii="Times New Roman" w:eastAsia="Times New Roman" w:hAnsi="Times New Roman" w:cs="Times New Roman"/>
          <w:b/>
          <w:bCs/>
          <w:color w:val="404040"/>
          <w:sz w:val="24"/>
          <w:szCs w:val="24"/>
          <w:lang w:eastAsia="fr-FR"/>
        </w:rPr>
        <w:t>.</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b/>
          <w:bCs/>
          <w:color w:val="404040"/>
          <w:sz w:val="24"/>
          <w:szCs w:val="24"/>
          <w:lang w:eastAsia="fr-FR"/>
        </w:rPr>
        <w:t>Sous nos yeux. Et plus rapidement que vous l'imaginez.</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b/>
          <w:bCs/>
          <w:color w:val="404040"/>
          <w:sz w:val="24"/>
          <w:szCs w:val="24"/>
          <w:lang w:eastAsia="fr-FR"/>
        </w:rPr>
        <w:t>Si vous ne faites rien</w:t>
      </w:r>
      <w:r w:rsidRPr="00A64DA8">
        <w:rPr>
          <w:rFonts w:ascii="Times New Roman" w:eastAsia="Times New Roman" w:hAnsi="Times New Roman" w:cs="Times New Roman"/>
          <w:color w:val="404040"/>
          <w:sz w:val="24"/>
          <w:szCs w:val="24"/>
          <w:lang w:eastAsia="fr-FR"/>
        </w:rPr>
        <w:t xml:space="preserve">, les conséquences pour votre argent, sous toutes ses formes, pourraient </w:t>
      </w:r>
      <w:proofErr w:type="spellStart"/>
      <w:r w:rsidRPr="00A64DA8">
        <w:rPr>
          <w:rFonts w:ascii="Times New Roman" w:eastAsia="Times New Roman" w:hAnsi="Times New Roman" w:cs="Times New Roman"/>
          <w:color w:val="404040"/>
          <w:sz w:val="24"/>
          <w:szCs w:val="24"/>
          <w:lang w:eastAsia="fr-FR"/>
        </w:rPr>
        <w:t>être</w:t>
      </w:r>
      <w:r w:rsidRPr="00A64DA8">
        <w:rPr>
          <w:rFonts w:ascii="Times New Roman" w:eastAsia="Times New Roman" w:hAnsi="Times New Roman" w:cs="Times New Roman"/>
          <w:i/>
          <w:iCs/>
          <w:color w:val="404040"/>
          <w:sz w:val="24"/>
          <w:szCs w:val="24"/>
          <w:lang w:eastAsia="fr-FR"/>
        </w:rPr>
        <w:t>dramatiques</w:t>
      </w:r>
      <w:proofErr w:type="spellEnd"/>
      <w:r w:rsidRPr="00A64DA8">
        <w:rPr>
          <w:rFonts w:ascii="Times New Roman" w:eastAsia="Times New Roman" w:hAnsi="Times New Roman" w:cs="Times New Roman"/>
          <w:color w:val="404040"/>
          <w:sz w:val="24"/>
          <w:szCs w:val="24"/>
          <w:lang w:eastAsia="fr-FR"/>
        </w:rPr>
        <w:t>.</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Soyons clairs :</w:t>
      </w:r>
    </w:p>
    <w:p w:rsidR="00A64DA8" w:rsidRPr="00A64DA8" w:rsidRDefault="00A64DA8" w:rsidP="00A64DA8">
      <w:pPr>
        <w:numPr>
          <w:ilvl w:val="0"/>
          <w:numId w:val="1"/>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La Grèce pourrait sortir de la Zone euro </w:t>
      </w:r>
      <w:r w:rsidRPr="00A64DA8">
        <w:rPr>
          <w:rFonts w:ascii="Times New Roman" w:eastAsia="Times New Roman" w:hAnsi="Times New Roman" w:cs="Times New Roman"/>
          <w:color w:val="404040"/>
          <w:sz w:val="24"/>
          <w:szCs w:val="24"/>
          <w:u w:val="single"/>
          <w:lang w:eastAsia="fr-FR"/>
        </w:rPr>
        <w:t>avant l'été</w:t>
      </w:r>
      <w:r w:rsidRPr="00A64DA8">
        <w:rPr>
          <w:rFonts w:ascii="Times New Roman" w:eastAsia="Times New Roman" w:hAnsi="Times New Roman" w:cs="Times New Roman"/>
          <w:color w:val="404040"/>
          <w:sz w:val="24"/>
          <w:szCs w:val="24"/>
          <w:lang w:eastAsia="fr-FR"/>
        </w:rPr>
        <w:t> -- ce qui pourrait entraîner une dévaluation immédiate de l'euro, une dégradation des conditions de financement des Etats... sans parler </w:t>
      </w:r>
      <w:r w:rsidRPr="00A64DA8">
        <w:rPr>
          <w:rFonts w:ascii="Times New Roman" w:eastAsia="Times New Roman" w:hAnsi="Times New Roman" w:cs="Times New Roman"/>
          <w:b/>
          <w:bCs/>
          <w:color w:val="404040"/>
          <w:sz w:val="24"/>
          <w:szCs w:val="24"/>
          <w:lang w:eastAsia="fr-FR"/>
        </w:rPr>
        <w:t>de nouvelles difficultés pour le système bancaire</w:t>
      </w:r>
      <w:r w:rsidRPr="00A64DA8">
        <w:rPr>
          <w:rFonts w:ascii="Times New Roman" w:eastAsia="Times New Roman" w:hAnsi="Times New Roman" w:cs="Times New Roman"/>
          <w:color w:val="404040"/>
          <w:sz w:val="24"/>
          <w:szCs w:val="24"/>
          <w:lang w:eastAsia="fr-FR"/>
        </w:rPr>
        <w:t>.</w:t>
      </w:r>
    </w:p>
    <w:p w:rsidR="00A64DA8" w:rsidRPr="00A64DA8" w:rsidRDefault="00A64DA8" w:rsidP="00A64DA8">
      <w:pPr>
        <w:numPr>
          <w:ilvl w:val="0"/>
          <w:numId w:val="2"/>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D'ici 2014, </w:t>
      </w:r>
      <w:r w:rsidRPr="00A64DA8">
        <w:rPr>
          <w:rFonts w:ascii="Times New Roman" w:eastAsia="Times New Roman" w:hAnsi="Times New Roman" w:cs="Times New Roman"/>
          <w:b/>
          <w:bCs/>
          <w:color w:val="404040"/>
          <w:sz w:val="24"/>
          <w:szCs w:val="24"/>
          <w:lang w:eastAsia="fr-FR"/>
        </w:rPr>
        <w:t>la France sera probablement en faillite</w:t>
      </w:r>
      <w:r w:rsidRPr="00A64DA8">
        <w:rPr>
          <w:rFonts w:ascii="Times New Roman" w:eastAsia="Times New Roman" w:hAnsi="Times New Roman" w:cs="Times New Roman"/>
          <w:color w:val="404040"/>
          <w:sz w:val="24"/>
          <w:szCs w:val="24"/>
          <w:lang w:eastAsia="fr-FR"/>
        </w:rPr>
        <w:t>... exactement comme la Grèce aujourd'hui.</w:t>
      </w:r>
    </w:p>
    <w:p w:rsidR="00A64DA8" w:rsidRPr="00A64DA8" w:rsidRDefault="00A64DA8" w:rsidP="00A64DA8">
      <w:pPr>
        <w:numPr>
          <w:ilvl w:val="0"/>
          <w:numId w:val="3"/>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Plus immédiatement, l'arrivée de François Hollande au pouvoir signe </w:t>
      </w:r>
      <w:r w:rsidRPr="00A64DA8">
        <w:rPr>
          <w:rFonts w:ascii="Times New Roman" w:eastAsia="Times New Roman" w:hAnsi="Times New Roman" w:cs="Times New Roman"/>
          <w:b/>
          <w:bCs/>
          <w:color w:val="404040"/>
          <w:sz w:val="24"/>
          <w:szCs w:val="24"/>
          <w:lang w:eastAsia="fr-FR"/>
        </w:rPr>
        <w:t>un durcissement de la fiscalité</w:t>
      </w:r>
      <w:r w:rsidRPr="00A64DA8">
        <w:rPr>
          <w:rFonts w:ascii="Times New Roman" w:eastAsia="Times New Roman" w:hAnsi="Times New Roman" w:cs="Times New Roman"/>
          <w:color w:val="404040"/>
          <w:sz w:val="24"/>
          <w:szCs w:val="24"/>
          <w:lang w:eastAsia="fr-FR"/>
        </w:rPr>
        <w:t> et sans doute une aggravation de la dette publique -- qu'une fois de plus </w:t>
      </w:r>
      <w:r w:rsidRPr="00A64DA8">
        <w:rPr>
          <w:rFonts w:ascii="Times New Roman" w:eastAsia="Times New Roman" w:hAnsi="Times New Roman" w:cs="Times New Roman"/>
          <w:b/>
          <w:bCs/>
          <w:i/>
          <w:iCs/>
          <w:color w:val="404040"/>
          <w:sz w:val="24"/>
          <w:szCs w:val="24"/>
          <w:lang w:eastAsia="fr-FR"/>
        </w:rPr>
        <w:t>vous</w:t>
      </w:r>
      <w:r w:rsidRPr="00A64DA8">
        <w:rPr>
          <w:rFonts w:ascii="Times New Roman" w:eastAsia="Times New Roman" w:hAnsi="Times New Roman" w:cs="Times New Roman"/>
          <w:b/>
          <w:bCs/>
          <w:color w:val="404040"/>
          <w:sz w:val="24"/>
          <w:szCs w:val="24"/>
          <w:lang w:eastAsia="fr-FR"/>
        </w:rPr>
        <w:t> devrez payer</w:t>
      </w:r>
      <w:r w:rsidRPr="00A64DA8">
        <w:rPr>
          <w:rFonts w:ascii="Times New Roman" w:eastAsia="Times New Roman" w:hAnsi="Times New Roman" w:cs="Times New Roman"/>
          <w:color w:val="404040"/>
          <w:sz w:val="24"/>
          <w:szCs w:val="24"/>
          <w:lang w:eastAsia="fr-FR"/>
        </w:rPr>
        <w:t>.</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Parallèlement, des obligations d'Etat, à l'immobilier en passant par l'assurance-vie, les "actifs refuges" et autres valeurs traditionnellement sûres ne le sont plus forcément ! Les nouvelles circonstances ont balayé ce qui était considéré comme sans risque. Dorénavant, </w:t>
      </w:r>
      <w:r w:rsidRPr="00A64DA8">
        <w:rPr>
          <w:rFonts w:ascii="Times New Roman" w:eastAsia="Times New Roman" w:hAnsi="Times New Roman" w:cs="Times New Roman"/>
          <w:b/>
          <w:bCs/>
          <w:color w:val="404040"/>
          <w:sz w:val="24"/>
          <w:szCs w:val="24"/>
          <w:lang w:eastAsia="fr-FR"/>
        </w:rPr>
        <w:t>le danger est partout</w:t>
      </w:r>
      <w:r w:rsidRPr="00A64DA8">
        <w:rPr>
          <w:rFonts w:ascii="Times New Roman" w:eastAsia="Times New Roman" w:hAnsi="Times New Roman" w:cs="Times New Roman"/>
          <w:color w:val="404040"/>
          <w:sz w:val="24"/>
          <w:szCs w:val="24"/>
          <w:lang w:eastAsia="fr-FR"/>
        </w:rPr>
        <w:t> : dans votre assurance-vie, sur vos comptes bancaires, vos livrets... Tout pourrait être touché.</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Vous vous dites peut-être que j'exagère, que les choses ne sont pas si graves, que les autorités réussiront bien à rétablir la situation.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 xml:space="preserve">J'ai l'habitude. C'est à chaque fois </w:t>
      </w:r>
      <w:proofErr w:type="gramStart"/>
      <w:r w:rsidRPr="00A64DA8">
        <w:rPr>
          <w:rFonts w:ascii="Times New Roman" w:eastAsia="Times New Roman" w:hAnsi="Times New Roman" w:cs="Times New Roman"/>
          <w:color w:val="404040"/>
          <w:sz w:val="24"/>
          <w:szCs w:val="24"/>
          <w:lang w:eastAsia="fr-FR"/>
        </w:rPr>
        <w:t>pareil</w:t>
      </w:r>
      <w:proofErr w:type="gramEnd"/>
      <w:r w:rsidRPr="00A64DA8">
        <w:rPr>
          <w:rFonts w:ascii="Times New Roman" w:eastAsia="Times New Roman" w:hAnsi="Times New Roman" w:cs="Times New Roman"/>
          <w:color w:val="404040"/>
          <w:sz w:val="24"/>
          <w:szCs w:val="24"/>
          <w:lang w:eastAsia="fr-FR"/>
        </w:rPr>
        <w:t> :</w:t>
      </w:r>
    </w:p>
    <w:p w:rsidR="00A64DA8" w:rsidRPr="00A64DA8" w:rsidRDefault="00A64DA8" w:rsidP="00A64DA8">
      <w:pPr>
        <w:shd w:val="clear" w:color="auto" w:fill="FFFFFF"/>
        <w:spacing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lastRenderedPageBreak/>
        <w:t>En 2001, lorsque nous avons commencé à recommander l'or, on nous a regardés avec de grands yeux -- mais ceux qui ont suivi ce conseil ont pu </w:t>
      </w:r>
      <w:r w:rsidRPr="00A64DA8">
        <w:rPr>
          <w:rFonts w:ascii="Times New Roman" w:eastAsia="Times New Roman" w:hAnsi="Times New Roman" w:cs="Times New Roman"/>
          <w:i/>
          <w:iCs/>
          <w:color w:val="404040"/>
          <w:sz w:val="24"/>
          <w:szCs w:val="24"/>
          <w:lang w:eastAsia="fr-FR"/>
        </w:rPr>
        <w:t>quadrupler</w:t>
      </w:r>
      <w:r w:rsidRPr="00A64DA8">
        <w:rPr>
          <w:rFonts w:ascii="Times New Roman" w:eastAsia="Times New Roman" w:hAnsi="Times New Roman" w:cs="Times New Roman"/>
          <w:color w:val="404040"/>
          <w:sz w:val="24"/>
          <w:szCs w:val="24"/>
          <w:lang w:eastAsia="fr-FR"/>
        </w:rPr>
        <w:t> leur capital en 10 ans.</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Depuis le début de la crise de la dette, au printemps 2010, nous affirmons que la question n'est pas de savoir </w:t>
      </w:r>
      <w:r w:rsidRPr="00A64DA8">
        <w:rPr>
          <w:rFonts w:ascii="Times New Roman" w:eastAsia="Times New Roman" w:hAnsi="Times New Roman" w:cs="Times New Roman"/>
          <w:b/>
          <w:bCs/>
          <w:color w:val="404040"/>
          <w:sz w:val="24"/>
          <w:szCs w:val="24"/>
          <w:lang w:eastAsia="fr-FR"/>
        </w:rPr>
        <w:t>si</w:t>
      </w:r>
      <w:r w:rsidRPr="00A64DA8">
        <w:rPr>
          <w:rFonts w:ascii="Times New Roman" w:eastAsia="Times New Roman" w:hAnsi="Times New Roman" w:cs="Times New Roman"/>
          <w:color w:val="404040"/>
          <w:sz w:val="24"/>
          <w:szCs w:val="24"/>
          <w:lang w:eastAsia="fr-FR"/>
        </w:rPr>
        <w:t> la Grèce allait faire faillite, mais bien </w:t>
      </w:r>
      <w:r w:rsidRPr="00A64DA8">
        <w:rPr>
          <w:rFonts w:ascii="Times New Roman" w:eastAsia="Times New Roman" w:hAnsi="Times New Roman" w:cs="Times New Roman"/>
          <w:b/>
          <w:bCs/>
          <w:color w:val="404040"/>
          <w:sz w:val="24"/>
          <w:szCs w:val="24"/>
          <w:lang w:eastAsia="fr-FR"/>
        </w:rPr>
        <w:t>quand</w:t>
      </w:r>
      <w:r w:rsidRPr="00A64DA8">
        <w:rPr>
          <w:rFonts w:ascii="Times New Roman" w:eastAsia="Times New Roman" w:hAnsi="Times New Roman" w:cs="Times New Roman"/>
          <w:color w:val="404040"/>
          <w:sz w:val="24"/>
          <w:szCs w:val="24"/>
          <w:lang w:eastAsia="fr-FR"/>
        </w:rPr>
        <w:t> elle fera faillite. Là encore, le consensus était d'avis que c'était impensable : la Grèce serait renflouée, protégée, sauvée. On voit où on en est aujourd'hui... alors que parallèlement nos lecteurs ont pu </w:t>
      </w:r>
      <w:r w:rsidRPr="00A64DA8">
        <w:rPr>
          <w:rFonts w:ascii="Times New Roman" w:eastAsia="Times New Roman" w:hAnsi="Times New Roman" w:cs="Times New Roman"/>
          <w:i/>
          <w:iCs/>
          <w:color w:val="404040"/>
          <w:sz w:val="24"/>
          <w:szCs w:val="24"/>
          <w:lang w:eastAsia="fr-FR"/>
        </w:rPr>
        <w:t>anticiper</w:t>
      </w:r>
      <w:r w:rsidRPr="00A64DA8">
        <w:rPr>
          <w:rFonts w:ascii="Times New Roman" w:eastAsia="Times New Roman" w:hAnsi="Times New Roman" w:cs="Times New Roman"/>
          <w:color w:val="404040"/>
          <w:sz w:val="24"/>
          <w:szCs w:val="24"/>
          <w:lang w:eastAsia="fr-FR"/>
        </w:rPr>
        <w:t> les événements actuels, et y adapter leurs investissements.</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Plus concrètement, face aux risques dus à la crise de la dette souveraine, nous avons effectué en 2011 </w:t>
      </w:r>
      <w:r w:rsidRPr="00A64DA8">
        <w:rPr>
          <w:rFonts w:ascii="Times New Roman" w:eastAsia="Times New Roman" w:hAnsi="Times New Roman" w:cs="Times New Roman"/>
          <w:color w:val="404040"/>
          <w:sz w:val="24"/>
          <w:szCs w:val="24"/>
          <w:u w:val="single"/>
          <w:lang w:eastAsia="fr-FR"/>
        </w:rPr>
        <w:t>nos propres "stress tests" sur les plus grandes compagnies d'assurance française</w:t>
      </w:r>
      <w:r w:rsidRPr="00A64DA8">
        <w:rPr>
          <w:rFonts w:ascii="Times New Roman" w:eastAsia="Times New Roman" w:hAnsi="Times New Roman" w:cs="Times New Roman"/>
          <w:color w:val="404040"/>
          <w:sz w:val="24"/>
          <w:szCs w:val="24"/>
          <w:lang w:eastAsia="fr-FR"/>
        </w:rPr>
        <w:t>, assortis d'une stratégie de couverture concrète et efficace.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En juin 2011, notre rapport </w:t>
      </w:r>
      <w:r w:rsidRPr="00A64DA8">
        <w:rPr>
          <w:rFonts w:ascii="Times New Roman" w:eastAsia="Times New Roman" w:hAnsi="Times New Roman" w:cs="Times New Roman"/>
          <w:i/>
          <w:iCs/>
          <w:color w:val="404040"/>
          <w:sz w:val="24"/>
          <w:szCs w:val="24"/>
          <w:lang w:eastAsia="fr-FR"/>
        </w:rPr>
        <w:t>Couvrez-vous</w:t>
      </w:r>
      <w:r w:rsidRPr="00A64DA8">
        <w:rPr>
          <w:rFonts w:ascii="Times New Roman" w:eastAsia="Times New Roman" w:hAnsi="Times New Roman" w:cs="Times New Roman"/>
          <w:color w:val="404040"/>
          <w:sz w:val="24"/>
          <w:szCs w:val="24"/>
          <w:lang w:eastAsia="fr-FR"/>
        </w:rPr>
        <w:t> anticipait des difficultés sans précédent pour les Etats-Unis... et une aggravation de la situation en Europe. Quelques semaines plus tard, les Etats-Unis perdaient leur Triple A, les marchés chutaient... </w:t>
      </w:r>
      <w:r w:rsidRPr="00A64DA8">
        <w:rPr>
          <w:rFonts w:ascii="Times New Roman" w:eastAsia="Times New Roman" w:hAnsi="Times New Roman" w:cs="Times New Roman"/>
          <w:i/>
          <w:iCs/>
          <w:color w:val="404040"/>
          <w:sz w:val="24"/>
          <w:szCs w:val="24"/>
          <w:lang w:eastAsia="fr-FR"/>
        </w:rPr>
        <w:t>pendant que les lecteurs ayant appliqué nos recommandations engrangeaient des plus-values de </w:t>
      </w:r>
      <w:r w:rsidRPr="00A64DA8">
        <w:rPr>
          <w:rFonts w:ascii="Times New Roman" w:eastAsia="Times New Roman" w:hAnsi="Times New Roman" w:cs="Times New Roman"/>
          <w:b/>
          <w:bCs/>
          <w:i/>
          <w:iCs/>
          <w:color w:val="404040"/>
          <w:sz w:val="24"/>
          <w:szCs w:val="24"/>
          <w:lang w:eastAsia="fr-FR"/>
        </w:rPr>
        <w:t>11,87%</w:t>
      </w:r>
      <w:r w:rsidRPr="00A64DA8">
        <w:rPr>
          <w:rFonts w:ascii="Times New Roman" w:eastAsia="Times New Roman" w:hAnsi="Times New Roman" w:cs="Times New Roman"/>
          <w:i/>
          <w:iCs/>
          <w:color w:val="404040"/>
          <w:sz w:val="24"/>
          <w:szCs w:val="24"/>
          <w:lang w:eastAsia="fr-FR"/>
        </w:rPr>
        <w:t> et </w:t>
      </w:r>
      <w:r w:rsidRPr="00A64DA8">
        <w:rPr>
          <w:rFonts w:ascii="Times New Roman" w:eastAsia="Times New Roman" w:hAnsi="Times New Roman" w:cs="Times New Roman"/>
          <w:b/>
          <w:bCs/>
          <w:i/>
          <w:iCs/>
          <w:color w:val="404040"/>
          <w:sz w:val="24"/>
          <w:szCs w:val="24"/>
          <w:lang w:eastAsia="fr-FR"/>
        </w:rPr>
        <w:t>27,45%.</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Aujourd'hui, nous disons que l'euro va éclater, que la France va faire faillite, qu'il faut vous préparer </w:t>
      </w:r>
      <w:r w:rsidRPr="00A64DA8">
        <w:rPr>
          <w:rFonts w:ascii="Times New Roman" w:eastAsia="Times New Roman" w:hAnsi="Times New Roman" w:cs="Times New Roman"/>
          <w:color w:val="404040"/>
          <w:sz w:val="24"/>
          <w:szCs w:val="24"/>
          <w:u w:val="single"/>
          <w:lang w:eastAsia="fr-FR"/>
        </w:rPr>
        <w:t>dès maintenant</w:t>
      </w:r>
      <w:r w:rsidRPr="00A64DA8">
        <w:rPr>
          <w:rFonts w:ascii="Times New Roman" w:eastAsia="Times New Roman" w:hAnsi="Times New Roman" w:cs="Times New Roman"/>
          <w:color w:val="404040"/>
          <w:sz w:val="24"/>
          <w:szCs w:val="24"/>
          <w:lang w:eastAsia="fr-FR"/>
        </w:rPr>
        <w:t> à l'inflation, la dévaluation et probablement l'hyperinflation.</w:t>
      </w:r>
    </w:p>
    <w:p w:rsidR="00A64DA8" w:rsidRPr="00A64DA8" w:rsidRDefault="00A64DA8" w:rsidP="00A64DA8">
      <w:pPr>
        <w:shd w:val="clear" w:color="auto" w:fill="FFFFFF"/>
        <w:spacing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b/>
          <w:bCs/>
          <w:color w:val="404040"/>
          <w:sz w:val="24"/>
          <w:szCs w:val="24"/>
          <w:lang w:eastAsia="fr-FR"/>
        </w:rPr>
        <w:t>Croyez-vous </w:t>
      </w:r>
      <w:r w:rsidRPr="00A64DA8">
        <w:rPr>
          <w:rFonts w:ascii="Times New Roman" w:eastAsia="Times New Roman" w:hAnsi="Times New Roman" w:cs="Times New Roman"/>
          <w:b/>
          <w:bCs/>
          <w:i/>
          <w:iCs/>
          <w:color w:val="404040"/>
          <w:sz w:val="24"/>
          <w:szCs w:val="24"/>
          <w:lang w:eastAsia="fr-FR"/>
        </w:rPr>
        <w:t>vraiment</w:t>
      </w:r>
      <w:r w:rsidRPr="00A64DA8">
        <w:rPr>
          <w:rFonts w:ascii="Times New Roman" w:eastAsia="Times New Roman" w:hAnsi="Times New Roman" w:cs="Times New Roman"/>
          <w:b/>
          <w:bCs/>
          <w:color w:val="404040"/>
          <w:sz w:val="24"/>
          <w:szCs w:val="24"/>
          <w:lang w:eastAsia="fr-FR"/>
        </w:rPr>
        <w:t> que le gouvernement, Bruxelles ou je ne sais quelle autorité financière toute-puissante va réussir à empêcher le désastre ? Allez-vous rester les bras croisés face à l'implacable engrenage économique et financier qui s'est mis en marche ?</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Non. Les circonstances actuelles sont historiques. Les repères changent. </w:t>
      </w:r>
      <w:r w:rsidRPr="00A64DA8">
        <w:rPr>
          <w:rFonts w:ascii="Times New Roman" w:eastAsia="Times New Roman" w:hAnsi="Times New Roman" w:cs="Times New Roman"/>
          <w:i/>
          <w:iCs/>
          <w:color w:val="404040"/>
          <w:sz w:val="24"/>
          <w:szCs w:val="24"/>
          <w:lang w:eastAsia="fr-FR"/>
        </w:rPr>
        <w:t>Vos réflexes doivent changer eux aussi</w:t>
      </w:r>
      <w:r w:rsidRPr="00A64DA8">
        <w:rPr>
          <w:rFonts w:ascii="Times New Roman" w:eastAsia="Times New Roman" w:hAnsi="Times New Roman" w:cs="Times New Roman"/>
          <w:color w:val="404040"/>
          <w:sz w:val="24"/>
          <w:szCs w:val="24"/>
          <w:lang w:eastAsia="fr-FR"/>
        </w:rPr>
        <w:t>.</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La question, c'est... </w:t>
      </w:r>
      <w:r w:rsidRPr="00A64DA8">
        <w:rPr>
          <w:rFonts w:ascii="Times New Roman" w:eastAsia="Times New Roman" w:hAnsi="Times New Roman" w:cs="Times New Roman"/>
          <w:b/>
          <w:bCs/>
          <w:color w:val="404040"/>
          <w:sz w:val="24"/>
          <w:szCs w:val="24"/>
          <w:lang w:eastAsia="fr-FR"/>
        </w:rPr>
        <w:t>comment ?</w:t>
      </w:r>
      <w:r w:rsidRPr="00A64DA8">
        <w:rPr>
          <w:rFonts w:ascii="Times New Roman" w:eastAsia="Times New Roman" w:hAnsi="Times New Roman" w:cs="Times New Roman"/>
          <w:color w:val="404040"/>
          <w:sz w:val="24"/>
          <w:szCs w:val="24"/>
          <w:lang w:eastAsia="fr-FR"/>
        </w:rPr>
        <w:t xml:space="preserve"> Comment empêcher que votre patrimoine et vos économies soient </w:t>
      </w:r>
      <w:proofErr w:type="gramStart"/>
      <w:r w:rsidRPr="00A64DA8">
        <w:rPr>
          <w:rFonts w:ascii="Times New Roman" w:eastAsia="Times New Roman" w:hAnsi="Times New Roman" w:cs="Times New Roman"/>
          <w:color w:val="404040"/>
          <w:sz w:val="24"/>
          <w:szCs w:val="24"/>
          <w:lang w:eastAsia="fr-FR"/>
        </w:rPr>
        <w:t>balayés</w:t>
      </w:r>
      <w:proofErr w:type="gramEnd"/>
      <w:r w:rsidRPr="00A64DA8">
        <w:rPr>
          <w:rFonts w:ascii="Times New Roman" w:eastAsia="Times New Roman" w:hAnsi="Times New Roman" w:cs="Times New Roman"/>
          <w:color w:val="404040"/>
          <w:sz w:val="24"/>
          <w:szCs w:val="24"/>
          <w:lang w:eastAsia="fr-FR"/>
        </w:rPr>
        <w:t xml:space="preserve"> par ce maelström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t> </w:t>
      </w:r>
    </w:p>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r w:rsidRPr="00A64DA8">
        <w:rPr>
          <w:rFonts w:ascii="Arial" w:eastAsia="Times New Roman" w:hAnsi="Arial" w:cs="Arial"/>
          <w:b/>
          <w:bCs/>
          <w:color w:val="FF0000"/>
          <w:sz w:val="36"/>
          <w:lang w:eastAsia="fr-FR"/>
        </w:rPr>
        <w:t>Aux armes, épargnant !!</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Ne vous laissez pas intimider par la situation actuelle. Pas question de céder au fatalisme et au repli frileux. Au contraire. </w:t>
      </w:r>
      <w:r w:rsidRPr="00A64DA8">
        <w:rPr>
          <w:rFonts w:ascii="Times New Roman" w:eastAsia="Times New Roman" w:hAnsi="Times New Roman" w:cs="Times New Roman"/>
          <w:b/>
          <w:bCs/>
          <w:color w:val="404040"/>
          <w:sz w:val="24"/>
          <w:szCs w:val="24"/>
          <w:lang w:eastAsia="fr-FR"/>
        </w:rPr>
        <w:t>Prenez les armes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Je parle bien entendu d'armes financières -- des stratégies pour protéger (et même faire fructifier !) votre argent.</w:t>
      </w:r>
    </w:p>
    <w:p w:rsidR="00A64DA8" w:rsidRPr="00A64DA8" w:rsidRDefault="00A64DA8" w:rsidP="00A64DA8">
      <w:pPr>
        <w:shd w:val="clear" w:color="auto" w:fill="FFFFFF"/>
        <w:spacing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Parce qu'à votre niveau -- celui de l'épargnant individuel --, </w:t>
      </w:r>
      <w:r w:rsidRPr="00A64DA8">
        <w:rPr>
          <w:rFonts w:ascii="Times New Roman" w:eastAsia="Times New Roman" w:hAnsi="Times New Roman" w:cs="Times New Roman"/>
          <w:b/>
          <w:bCs/>
          <w:color w:val="404040"/>
          <w:sz w:val="24"/>
          <w:szCs w:val="24"/>
          <w:lang w:eastAsia="fr-FR"/>
        </w:rPr>
        <w:t>les moyens de vous défendre existent bel et bien</w:t>
      </w:r>
      <w:r w:rsidRPr="00A64DA8">
        <w:rPr>
          <w:rFonts w:ascii="Times New Roman" w:eastAsia="Times New Roman" w:hAnsi="Times New Roman" w:cs="Times New Roman"/>
          <w:color w:val="404040"/>
          <w:sz w:val="24"/>
          <w:szCs w:val="24"/>
          <w:lang w:eastAsia="fr-FR"/>
        </w:rPr>
        <w:t>. Il suffit de les connaître... et de savoir les exploiter.</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C'est là qu'entre en scène notre </w:t>
      </w:r>
      <w:r w:rsidRPr="00A64DA8">
        <w:rPr>
          <w:rFonts w:ascii="Times New Roman" w:eastAsia="Times New Roman" w:hAnsi="Times New Roman" w:cs="Times New Roman"/>
          <w:b/>
          <w:bCs/>
          <w:color w:val="404040"/>
          <w:sz w:val="24"/>
          <w:szCs w:val="24"/>
          <w:lang w:eastAsia="fr-FR"/>
        </w:rPr>
        <w:t>appel du 22 juin</w:t>
      </w:r>
      <w:r w:rsidRPr="00A64DA8">
        <w:rPr>
          <w:rFonts w:ascii="Times New Roman" w:eastAsia="Times New Roman" w:hAnsi="Times New Roman" w:cs="Times New Roman"/>
          <w:color w:val="404040"/>
          <w:sz w:val="24"/>
          <w:szCs w:val="24"/>
          <w:lang w:eastAsia="fr-FR"/>
        </w:rPr>
        <w:t>.</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De quoi s'agit-il ?</w:t>
      </w:r>
    </w:p>
    <w:p w:rsidR="00A64DA8" w:rsidRPr="00A64DA8" w:rsidRDefault="00A64DA8" w:rsidP="00A64DA8">
      <w:pPr>
        <w:shd w:val="clear" w:color="auto" w:fill="FFFFFF"/>
        <w:spacing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D'une journée exceptionnelle -- qui est en train de devenir un véritable </w:t>
      </w:r>
      <w:r w:rsidRPr="00A64DA8">
        <w:rPr>
          <w:rFonts w:ascii="Times New Roman" w:eastAsia="Times New Roman" w:hAnsi="Times New Roman" w:cs="Times New Roman"/>
          <w:b/>
          <w:bCs/>
          <w:color w:val="404040"/>
          <w:sz w:val="24"/>
          <w:szCs w:val="24"/>
          <w:lang w:eastAsia="fr-FR"/>
        </w:rPr>
        <w:t>rendez-vous de résistance</w:t>
      </w:r>
      <w:r w:rsidRPr="00A64DA8">
        <w:rPr>
          <w:rFonts w:ascii="Times New Roman" w:eastAsia="Times New Roman" w:hAnsi="Times New Roman" w:cs="Times New Roman"/>
          <w:color w:val="404040"/>
          <w:sz w:val="24"/>
          <w:szCs w:val="24"/>
          <w:lang w:eastAsia="fr-FR"/>
        </w:rPr>
        <w:t>.</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Son but est simple : vous aider à </w:t>
      </w:r>
      <w:r w:rsidRPr="00A64DA8">
        <w:rPr>
          <w:rFonts w:ascii="Times New Roman" w:eastAsia="Times New Roman" w:hAnsi="Times New Roman" w:cs="Times New Roman"/>
          <w:i/>
          <w:iCs/>
          <w:color w:val="404040"/>
          <w:sz w:val="24"/>
          <w:szCs w:val="24"/>
          <w:lang w:eastAsia="fr-FR"/>
        </w:rPr>
        <w:t>vous</w:t>
      </w:r>
      <w:r w:rsidRPr="00A64DA8">
        <w:rPr>
          <w:rFonts w:ascii="Times New Roman" w:eastAsia="Times New Roman" w:hAnsi="Times New Roman" w:cs="Times New Roman"/>
          <w:color w:val="404040"/>
          <w:sz w:val="24"/>
          <w:szCs w:val="24"/>
          <w:lang w:eastAsia="fr-FR"/>
        </w:rPr>
        <w:t> organiser, pour mettre </w:t>
      </w:r>
      <w:r w:rsidRPr="00A64DA8">
        <w:rPr>
          <w:rFonts w:ascii="Times New Roman" w:eastAsia="Times New Roman" w:hAnsi="Times New Roman" w:cs="Times New Roman"/>
          <w:i/>
          <w:iCs/>
          <w:color w:val="404040"/>
          <w:sz w:val="24"/>
          <w:szCs w:val="24"/>
          <w:lang w:eastAsia="fr-FR"/>
        </w:rPr>
        <w:t>votre</w:t>
      </w:r>
      <w:r w:rsidRPr="00A64DA8">
        <w:rPr>
          <w:rFonts w:ascii="Times New Roman" w:eastAsia="Times New Roman" w:hAnsi="Times New Roman" w:cs="Times New Roman"/>
          <w:color w:val="404040"/>
          <w:sz w:val="24"/>
          <w:szCs w:val="24"/>
          <w:lang w:eastAsia="fr-FR"/>
        </w:rPr>
        <w:t xml:space="preserve"> argent à l'abri, et NE PAS VOUS LAISSER FAIRE, passivement, par des événements qui vous dépassent, décidés par des autorités qui ne vous ont pas consulté, dans des politiques qui n'ont pas vos intérêts à </w:t>
      </w:r>
      <w:proofErr w:type="spellStart"/>
      <w:r w:rsidRPr="00A64DA8">
        <w:rPr>
          <w:rFonts w:ascii="Times New Roman" w:eastAsia="Times New Roman" w:hAnsi="Times New Roman" w:cs="Times New Roman"/>
          <w:color w:val="404040"/>
          <w:sz w:val="24"/>
          <w:szCs w:val="24"/>
          <w:lang w:eastAsia="fr-FR"/>
        </w:rPr>
        <w:t>coeur</w:t>
      </w:r>
      <w:proofErr w:type="spellEnd"/>
      <w:r w:rsidRPr="00A64DA8">
        <w:rPr>
          <w:rFonts w:ascii="Times New Roman" w:eastAsia="Times New Roman" w:hAnsi="Times New Roman" w:cs="Times New Roman"/>
          <w:color w:val="404040"/>
          <w:sz w:val="24"/>
          <w:szCs w:val="24"/>
          <w:lang w:eastAsia="fr-FR"/>
        </w:rPr>
        <w:t>.</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 xml:space="preserve">Ce n'est sans doute pas la première fois que vous entendez parler de cette journée. Il s'agit de la </w:t>
      </w:r>
      <w:proofErr w:type="spellStart"/>
      <w:r w:rsidRPr="00A64DA8">
        <w:rPr>
          <w:rFonts w:ascii="Times New Roman" w:eastAsia="Times New Roman" w:hAnsi="Times New Roman" w:cs="Times New Roman"/>
          <w:color w:val="404040"/>
          <w:sz w:val="24"/>
          <w:szCs w:val="24"/>
          <w:lang w:eastAsia="fr-FR"/>
        </w:rPr>
        <w:t>conférence</w:t>
      </w:r>
      <w:r w:rsidRPr="00A64DA8">
        <w:rPr>
          <w:rFonts w:ascii="Times New Roman" w:eastAsia="Times New Roman" w:hAnsi="Times New Roman" w:cs="Times New Roman"/>
          <w:b/>
          <w:bCs/>
          <w:i/>
          <w:iCs/>
          <w:color w:val="FF0000"/>
          <w:sz w:val="24"/>
          <w:szCs w:val="24"/>
          <w:lang w:eastAsia="fr-FR"/>
        </w:rPr>
        <w:t>Votre</w:t>
      </w:r>
      <w:proofErr w:type="spellEnd"/>
      <w:r w:rsidRPr="00A64DA8">
        <w:rPr>
          <w:rFonts w:ascii="Times New Roman" w:eastAsia="Times New Roman" w:hAnsi="Times New Roman" w:cs="Times New Roman"/>
          <w:b/>
          <w:bCs/>
          <w:i/>
          <w:iCs/>
          <w:color w:val="FF0000"/>
          <w:sz w:val="24"/>
          <w:szCs w:val="24"/>
          <w:lang w:eastAsia="fr-FR"/>
        </w:rPr>
        <w:t xml:space="preserve"> patrimoine : protection et rendements</w:t>
      </w:r>
      <w:r w:rsidRPr="00A64DA8">
        <w:rPr>
          <w:rFonts w:ascii="Times New Roman" w:eastAsia="Times New Roman" w:hAnsi="Times New Roman" w:cs="Times New Roman"/>
          <w:color w:val="404040"/>
          <w:sz w:val="24"/>
          <w:szCs w:val="24"/>
          <w:lang w:eastAsia="fr-FR"/>
        </w:rPr>
        <w:t> -- les inscriptions sont ouvertes depuis quelques semaines déjà.</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 xml:space="preserve">Pour être tout à fait franche, lorsque nous avons commencé à organiser cette conférence, il s'agissait d'en faire une "simple" journée d'information, d'analyses et de conseils axés sur le patrimoine. Déjà sous cette forme, elle </w:t>
      </w:r>
      <w:r w:rsidRPr="00A64DA8">
        <w:rPr>
          <w:rFonts w:ascii="Times New Roman" w:eastAsia="Times New Roman" w:hAnsi="Times New Roman" w:cs="Times New Roman"/>
          <w:color w:val="404040"/>
          <w:sz w:val="24"/>
          <w:szCs w:val="24"/>
          <w:lang w:eastAsia="fr-FR"/>
        </w:rPr>
        <w:lastRenderedPageBreak/>
        <w:t>comprenait douze heures d'interventions, vous révélant des stratégies concrètes pour améliorer vos finances à tous les niveaux.</w:t>
      </w:r>
    </w:p>
    <w:p w:rsidR="00A64DA8" w:rsidRPr="00A64DA8" w:rsidRDefault="00A64DA8" w:rsidP="00A64DA8">
      <w:pPr>
        <w:shd w:val="clear" w:color="auto" w:fill="FFFFFF"/>
        <w:spacing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Mais depuis quelques jours, avec toute l'équipe, nous travaillons d'arrache-pied pour donner à cette journée un tour différent. Plus urgent... car pour vous, </w:t>
      </w:r>
      <w:r w:rsidRPr="00A64DA8">
        <w:rPr>
          <w:rFonts w:ascii="Times New Roman" w:eastAsia="Times New Roman" w:hAnsi="Times New Roman" w:cs="Times New Roman"/>
          <w:b/>
          <w:bCs/>
          <w:color w:val="404040"/>
          <w:sz w:val="24"/>
          <w:szCs w:val="24"/>
          <w:u w:val="single"/>
          <w:lang w:eastAsia="fr-FR"/>
        </w:rPr>
        <w:t>il est essentiel d'agir maintenant</w:t>
      </w:r>
      <w:r w:rsidRPr="00A64DA8">
        <w:rPr>
          <w:rFonts w:ascii="Times New Roman" w:eastAsia="Times New Roman" w:hAnsi="Times New Roman" w:cs="Times New Roman"/>
          <w:color w:val="404040"/>
          <w:sz w:val="24"/>
          <w:szCs w:val="24"/>
          <w:lang w:eastAsia="fr-FR"/>
        </w:rPr>
        <w:t>. Et nous serons là pour vous aider à </w:t>
      </w:r>
      <w:r w:rsidRPr="00A64DA8">
        <w:rPr>
          <w:rFonts w:ascii="Times New Roman" w:eastAsia="Times New Roman" w:hAnsi="Times New Roman" w:cs="Times New Roman"/>
          <w:b/>
          <w:bCs/>
          <w:color w:val="404040"/>
          <w:sz w:val="24"/>
          <w:szCs w:val="24"/>
          <w:lang w:eastAsia="fr-FR"/>
        </w:rPr>
        <w:t>mieux adapter vos décisions financières aux événements qui sont en train de se dérouler</w:t>
      </w:r>
      <w:r w:rsidRPr="00A64DA8">
        <w:rPr>
          <w:rFonts w:ascii="Times New Roman" w:eastAsia="Times New Roman" w:hAnsi="Times New Roman" w:cs="Times New Roman"/>
          <w:color w:val="404040"/>
          <w:sz w:val="24"/>
          <w:szCs w:val="24"/>
          <w:lang w:eastAsia="fr-FR"/>
        </w:rPr>
        <w:t>.</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Arial" w:eastAsia="Times New Roman" w:hAnsi="Arial" w:cs="Arial"/>
          <w:color w:val="404040"/>
          <w:sz w:val="17"/>
          <w:szCs w:val="17"/>
          <w:lang w:eastAsia="fr-FR"/>
        </w:rPr>
        <w:t> </w:t>
      </w:r>
    </w:p>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r w:rsidRPr="00A64DA8">
        <w:rPr>
          <w:rFonts w:ascii="Arial" w:eastAsia="Times New Roman" w:hAnsi="Arial" w:cs="Arial"/>
          <w:b/>
          <w:bCs/>
          <w:color w:val="FF0000"/>
          <w:sz w:val="36"/>
          <w:lang w:eastAsia="fr-FR"/>
        </w:rPr>
        <w:t>22 juin 2012 : enfin des réponses à la crise</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Nous sommes désormais à quelques semaines de cet événement. Je peux d'ores et déjà vous dire que nous accueillerons </w:t>
      </w:r>
      <w:r w:rsidRPr="00A64DA8">
        <w:rPr>
          <w:rFonts w:ascii="Times New Roman" w:eastAsia="Times New Roman" w:hAnsi="Times New Roman" w:cs="Times New Roman"/>
          <w:b/>
          <w:bCs/>
          <w:color w:val="404040"/>
          <w:sz w:val="24"/>
          <w:szCs w:val="24"/>
          <w:lang w:eastAsia="fr-FR"/>
        </w:rPr>
        <w:t>plus de 13 intervenants et partenaires</w:t>
      </w:r>
      <w:r w:rsidRPr="00A64DA8">
        <w:rPr>
          <w:rFonts w:ascii="Times New Roman" w:eastAsia="Times New Roman" w:hAnsi="Times New Roman" w:cs="Times New Roman"/>
          <w:color w:val="404040"/>
          <w:sz w:val="24"/>
          <w:szCs w:val="24"/>
          <w:lang w:eastAsia="fr-FR"/>
        </w:rPr>
        <w:t>... sur </w:t>
      </w:r>
      <w:r w:rsidRPr="00A64DA8">
        <w:rPr>
          <w:rFonts w:ascii="Times New Roman" w:eastAsia="Times New Roman" w:hAnsi="Times New Roman" w:cs="Times New Roman"/>
          <w:color w:val="404040"/>
          <w:sz w:val="24"/>
          <w:szCs w:val="24"/>
          <w:u w:val="single"/>
          <w:lang w:eastAsia="fr-FR"/>
        </w:rPr>
        <w:t>douze heures</w:t>
      </w:r>
      <w:r w:rsidRPr="00A64DA8">
        <w:rPr>
          <w:rFonts w:ascii="Times New Roman" w:eastAsia="Times New Roman" w:hAnsi="Times New Roman" w:cs="Times New Roman"/>
          <w:color w:val="404040"/>
          <w:sz w:val="24"/>
          <w:szCs w:val="24"/>
          <w:lang w:eastAsia="fr-FR"/>
        </w:rPr>
        <w:t> de conférences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Et comme vous allez pouvoir le constater, nous avons fait tout notre possible pour adapter les interventions aux circonstances actuelles -- avec pour objectif de vous aider à </w:t>
      </w:r>
      <w:r w:rsidRPr="00A64DA8">
        <w:rPr>
          <w:rFonts w:ascii="Times New Roman" w:eastAsia="Times New Roman" w:hAnsi="Times New Roman" w:cs="Times New Roman"/>
          <w:b/>
          <w:bCs/>
          <w:color w:val="404040"/>
          <w:sz w:val="24"/>
          <w:szCs w:val="24"/>
          <w:u w:val="single"/>
          <w:lang w:eastAsia="fr-FR"/>
        </w:rPr>
        <w:t>reprendre le contrôle</w:t>
      </w:r>
      <w:r w:rsidRPr="00A64DA8">
        <w:rPr>
          <w:rFonts w:ascii="Times New Roman" w:eastAsia="Times New Roman" w:hAnsi="Times New Roman" w:cs="Times New Roman"/>
          <w:b/>
          <w:bCs/>
          <w:color w:val="404040"/>
          <w:sz w:val="24"/>
          <w:szCs w:val="24"/>
          <w:lang w:eastAsia="fr-FR"/>
        </w:rPr>
        <w:t> de votre épargne et de votre gestion</w:t>
      </w:r>
      <w:r w:rsidRPr="00A64DA8">
        <w:rPr>
          <w:rFonts w:ascii="Times New Roman" w:eastAsia="Times New Roman" w:hAnsi="Times New Roman" w:cs="Times New Roman"/>
          <w:color w:val="404040"/>
          <w:sz w:val="24"/>
          <w:szCs w:val="24"/>
          <w:lang w:eastAsia="fr-FR"/>
        </w:rPr>
        <w:t> </w:t>
      </w:r>
      <w:r w:rsidRPr="00A64DA8">
        <w:rPr>
          <w:rFonts w:ascii="Times New Roman" w:eastAsia="Times New Roman" w:hAnsi="Times New Roman" w:cs="Times New Roman"/>
          <w:b/>
          <w:bCs/>
          <w:color w:val="404040"/>
          <w:sz w:val="24"/>
          <w:szCs w:val="24"/>
          <w:lang w:eastAsia="fr-FR"/>
        </w:rPr>
        <w:t>de patrimoine</w:t>
      </w:r>
      <w:r w:rsidRPr="00A64DA8">
        <w:rPr>
          <w:rFonts w:ascii="Times New Roman" w:eastAsia="Times New Roman" w:hAnsi="Times New Roman" w:cs="Times New Roman"/>
          <w:color w:val="404040"/>
          <w:sz w:val="24"/>
          <w:szCs w:val="24"/>
          <w:lang w:eastAsia="fr-FR"/>
        </w:rPr>
        <w:t>.</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Vous découvrirez entre autres choses...</w:t>
      </w:r>
    </w:p>
    <w:p w:rsidR="00A64DA8" w:rsidRPr="00A64DA8" w:rsidRDefault="00A64DA8" w:rsidP="00A64DA8">
      <w:pPr>
        <w:numPr>
          <w:ilvl w:val="0"/>
          <w:numId w:val="4"/>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 xml:space="preserve">Une allocation d'actifs qui vous aidera à traverser le mieux possible la plus grave crise financière, monétaire, économique et politique depuis 1929. Simone </w:t>
      </w:r>
      <w:proofErr w:type="spellStart"/>
      <w:r w:rsidRPr="00A64DA8">
        <w:rPr>
          <w:rFonts w:ascii="Times New Roman" w:eastAsia="Times New Roman" w:hAnsi="Times New Roman" w:cs="Times New Roman"/>
          <w:color w:val="404040"/>
          <w:sz w:val="24"/>
          <w:szCs w:val="24"/>
          <w:lang w:eastAsia="fr-FR"/>
        </w:rPr>
        <w:t>Wapler</w:t>
      </w:r>
      <w:proofErr w:type="spellEnd"/>
      <w:r w:rsidRPr="00A64DA8">
        <w:rPr>
          <w:rFonts w:ascii="Times New Roman" w:eastAsia="Times New Roman" w:hAnsi="Times New Roman" w:cs="Times New Roman"/>
          <w:color w:val="404040"/>
          <w:sz w:val="24"/>
          <w:szCs w:val="24"/>
          <w:lang w:eastAsia="fr-FR"/>
        </w:rPr>
        <w:t xml:space="preserve"> vous expliquera notamment </w:t>
      </w:r>
      <w:r w:rsidRPr="00A64DA8">
        <w:rPr>
          <w:rFonts w:ascii="Times New Roman" w:eastAsia="Times New Roman" w:hAnsi="Times New Roman" w:cs="Times New Roman"/>
          <w:b/>
          <w:bCs/>
          <w:color w:val="404040"/>
          <w:sz w:val="24"/>
          <w:szCs w:val="24"/>
          <w:lang w:eastAsia="fr-FR"/>
        </w:rPr>
        <w:t>ce qu'est un actif </w:t>
      </w:r>
      <w:r w:rsidRPr="00A64DA8">
        <w:rPr>
          <w:rFonts w:ascii="Times New Roman" w:eastAsia="Times New Roman" w:hAnsi="Times New Roman" w:cs="Times New Roman"/>
          <w:b/>
          <w:bCs/>
          <w:i/>
          <w:iCs/>
          <w:color w:val="404040"/>
          <w:sz w:val="24"/>
          <w:szCs w:val="24"/>
          <w:lang w:eastAsia="fr-FR"/>
        </w:rPr>
        <w:t>sûr</w:t>
      </w:r>
      <w:r w:rsidRPr="00A64DA8">
        <w:rPr>
          <w:rFonts w:ascii="Times New Roman" w:eastAsia="Times New Roman" w:hAnsi="Times New Roman" w:cs="Times New Roman"/>
          <w:b/>
          <w:bCs/>
          <w:color w:val="404040"/>
          <w:sz w:val="24"/>
          <w:szCs w:val="24"/>
          <w:lang w:eastAsia="fr-FR"/>
        </w:rPr>
        <w:t> même quand tout s'écroule</w:t>
      </w:r>
      <w:r w:rsidRPr="00A64DA8">
        <w:rPr>
          <w:rFonts w:ascii="Times New Roman" w:eastAsia="Times New Roman" w:hAnsi="Times New Roman" w:cs="Times New Roman"/>
          <w:color w:val="404040"/>
          <w:sz w:val="24"/>
          <w:szCs w:val="24"/>
          <w:lang w:eastAsia="fr-FR"/>
        </w:rPr>
        <w:t>.</w:t>
      </w:r>
    </w:p>
    <w:p w:rsidR="00A64DA8" w:rsidRPr="00A64DA8" w:rsidRDefault="00A64DA8" w:rsidP="00A64DA8">
      <w:pPr>
        <w:numPr>
          <w:ilvl w:val="0"/>
          <w:numId w:val="5"/>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Les marchés actions ne seront pas laissés de côté : </w:t>
      </w:r>
      <w:r w:rsidRPr="00A64DA8">
        <w:rPr>
          <w:rFonts w:ascii="Times New Roman" w:eastAsia="Times New Roman" w:hAnsi="Times New Roman" w:cs="Times New Roman"/>
          <w:b/>
          <w:bCs/>
          <w:color w:val="404040"/>
          <w:sz w:val="24"/>
          <w:szCs w:val="24"/>
          <w:lang w:eastAsia="fr-FR"/>
        </w:rPr>
        <w:t>à quels rendements s'attendre ?</w:t>
      </w:r>
      <w:r w:rsidRPr="00A64DA8">
        <w:rPr>
          <w:rFonts w:ascii="Times New Roman" w:eastAsia="Times New Roman" w:hAnsi="Times New Roman" w:cs="Times New Roman"/>
          <w:color w:val="404040"/>
          <w:sz w:val="24"/>
          <w:szCs w:val="24"/>
          <w:lang w:eastAsia="fr-FR"/>
        </w:rPr>
        <w:t> Les actions à haut dividende constituent-elles un abri face au recours à l'impression monétaire et aux  menaces d'inflation et d'hyperinflation ? Toutes ces questions seront abordées en détail.</w:t>
      </w:r>
    </w:p>
    <w:p w:rsidR="00A64DA8" w:rsidRPr="00A64DA8" w:rsidRDefault="00A64DA8" w:rsidP="00A64DA8">
      <w:pPr>
        <w:numPr>
          <w:ilvl w:val="0"/>
          <w:numId w:val="6"/>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Bien entendu, nous examinerons </w:t>
      </w:r>
      <w:r w:rsidRPr="00A64DA8">
        <w:rPr>
          <w:rFonts w:ascii="Times New Roman" w:eastAsia="Times New Roman" w:hAnsi="Times New Roman" w:cs="Times New Roman"/>
          <w:b/>
          <w:bCs/>
          <w:color w:val="404040"/>
          <w:sz w:val="24"/>
          <w:szCs w:val="24"/>
          <w:lang w:eastAsia="fr-FR"/>
        </w:rPr>
        <w:t>les scénarios possibles en cas d'éclatement de l'euro</w:t>
      </w:r>
      <w:r w:rsidRPr="00A64DA8">
        <w:rPr>
          <w:rFonts w:ascii="Times New Roman" w:eastAsia="Times New Roman" w:hAnsi="Times New Roman" w:cs="Times New Roman"/>
          <w:color w:val="404040"/>
          <w:sz w:val="24"/>
          <w:szCs w:val="24"/>
          <w:lang w:eastAsia="fr-FR"/>
        </w:rPr>
        <w:t> : quelles sont les conséquences pour </w:t>
      </w:r>
      <w:r w:rsidRPr="00A64DA8">
        <w:rPr>
          <w:rFonts w:ascii="Times New Roman" w:eastAsia="Times New Roman" w:hAnsi="Times New Roman" w:cs="Times New Roman"/>
          <w:b/>
          <w:bCs/>
          <w:color w:val="404040"/>
          <w:sz w:val="24"/>
          <w:szCs w:val="24"/>
          <w:lang w:eastAsia="fr-FR"/>
        </w:rPr>
        <w:t>votre compte en banque, votre Livret A, votre Plan épargne logement, votre portefeuille en actions étrangères, votre prêt immobilier, votre PEA, votre assurance-vie...</w:t>
      </w:r>
      <w:r w:rsidRPr="00A64DA8">
        <w:rPr>
          <w:rFonts w:ascii="Times New Roman" w:eastAsia="Times New Roman" w:hAnsi="Times New Roman" w:cs="Times New Roman"/>
          <w:color w:val="404040"/>
          <w:sz w:val="24"/>
          <w:szCs w:val="24"/>
          <w:lang w:eastAsia="fr-FR"/>
        </w:rPr>
        <w:t>et comment </w:t>
      </w:r>
      <w:r w:rsidRPr="00A64DA8">
        <w:rPr>
          <w:rFonts w:ascii="Times New Roman" w:eastAsia="Times New Roman" w:hAnsi="Times New Roman" w:cs="Times New Roman"/>
          <w:b/>
          <w:bCs/>
          <w:color w:val="404040"/>
          <w:sz w:val="24"/>
          <w:szCs w:val="24"/>
          <w:lang w:eastAsia="fr-FR"/>
        </w:rPr>
        <w:t>anticiper au mieux</w:t>
      </w:r>
      <w:r w:rsidRPr="00A64DA8">
        <w:rPr>
          <w:rFonts w:ascii="Times New Roman" w:eastAsia="Times New Roman" w:hAnsi="Times New Roman" w:cs="Times New Roman"/>
          <w:color w:val="404040"/>
          <w:sz w:val="24"/>
          <w:szCs w:val="24"/>
          <w:lang w:eastAsia="fr-FR"/>
        </w:rPr>
        <w:t> ces changements.</w:t>
      </w:r>
    </w:p>
    <w:p w:rsidR="00A64DA8" w:rsidRPr="00A64DA8" w:rsidRDefault="00A64DA8" w:rsidP="00A64DA8">
      <w:pPr>
        <w:numPr>
          <w:ilvl w:val="0"/>
          <w:numId w:val="7"/>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Nous vous parlerons aussi des </w:t>
      </w:r>
      <w:r w:rsidRPr="00A64DA8">
        <w:rPr>
          <w:rFonts w:ascii="Times New Roman" w:eastAsia="Times New Roman" w:hAnsi="Times New Roman" w:cs="Times New Roman"/>
          <w:b/>
          <w:bCs/>
          <w:color w:val="404040"/>
          <w:sz w:val="24"/>
          <w:szCs w:val="24"/>
          <w:lang w:eastAsia="fr-FR"/>
        </w:rPr>
        <w:t>risques</w:t>
      </w:r>
      <w:r w:rsidRPr="00A64DA8">
        <w:rPr>
          <w:rFonts w:ascii="Times New Roman" w:eastAsia="Times New Roman" w:hAnsi="Times New Roman" w:cs="Times New Roman"/>
          <w:color w:val="404040"/>
          <w:sz w:val="24"/>
          <w:szCs w:val="24"/>
          <w:lang w:eastAsia="fr-FR"/>
        </w:rPr>
        <w:t> </w:t>
      </w:r>
      <w:r w:rsidRPr="00A64DA8">
        <w:rPr>
          <w:rFonts w:ascii="Times New Roman" w:eastAsia="Times New Roman" w:hAnsi="Times New Roman" w:cs="Times New Roman"/>
          <w:b/>
          <w:bCs/>
          <w:color w:val="404040"/>
          <w:sz w:val="24"/>
          <w:szCs w:val="24"/>
          <w:lang w:eastAsia="fr-FR"/>
        </w:rPr>
        <w:t>qui pèsent sur vos avoirs en ce moment même</w:t>
      </w:r>
      <w:r w:rsidRPr="00A64DA8">
        <w:rPr>
          <w:rFonts w:ascii="Times New Roman" w:eastAsia="Times New Roman" w:hAnsi="Times New Roman" w:cs="Times New Roman"/>
          <w:color w:val="404040"/>
          <w:sz w:val="24"/>
          <w:szCs w:val="24"/>
          <w:lang w:eastAsia="fr-FR"/>
        </w:rPr>
        <w:t> -- mais aussi de ceux qui apparaîtraient durant une dislocation de la Zone euro. Et bien sûr, nous vous dirons </w:t>
      </w:r>
      <w:r w:rsidRPr="00A64DA8">
        <w:rPr>
          <w:rFonts w:ascii="Times New Roman" w:eastAsia="Times New Roman" w:hAnsi="Times New Roman" w:cs="Times New Roman"/>
          <w:b/>
          <w:bCs/>
          <w:color w:val="404040"/>
          <w:sz w:val="24"/>
          <w:szCs w:val="24"/>
          <w:u w:val="single"/>
          <w:lang w:eastAsia="fr-FR"/>
        </w:rPr>
        <w:t>comment les contrer</w:t>
      </w:r>
      <w:r w:rsidRPr="00A64DA8">
        <w:rPr>
          <w:rFonts w:ascii="Times New Roman" w:eastAsia="Times New Roman" w:hAnsi="Times New Roman" w:cs="Times New Roman"/>
          <w:color w:val="404040"/>
          <w:sz w:val="24"/>
          <w:szCs w:val="24"/>
          <w:lang w:eastAsia="fr-FR"/>
        </w:rPr>
        <w:t>.</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u w:val="single"/>
          <w:lang w:eastAsia="fr-FR"/>
        </w:rPr>
        <w:t>Nous ne nous contenterons pas d'analyses et d'explications</w:t>
      </w:r>
      <w:r w:rsidRPr="00A64DA8">
        <w:rPr>
          <w:rFonts w:ascii="Times New Roman" w:eastAsia="Times New Roman" w:hAnsi="Times New Roman" w:cs="Times New Roman"/>
          <w:color w:val="404040"/>
          <w:sz w:val="24"/>
          <w:szCs w:val="24"/>
          <w:lang w:eastAsia="fr-FR"/>
        </w:rPr>
        <w:t xml:space="preserve"> -- aussi importantes soient-elles pour comprendre les enjeux actuels, et donc prendre les bonnes décisions en toute connaissance de cause. Nous vous donnerons </w:t>
      </w:r>
      <w:proofErr w:type="spellStart"/>
      <w:r w:rsidRPr="00A64DA8">
        <w:rPr>
          <w:rFonts w:ascii="Times New Roman" w:eastAsia="Times New Roman" w:hAnsi="Times New Roman" w:cs="Times New Roman"/>
          <w:color w:val="404040"/>
          <w:sz w:val="24"/>
          <w:szCs w:val="24"/>
          <w:lang w:eastAsia="fr-FR"/>
        </w:rPr>
        <w:t>aussi</w:t>
      </w:r>
      <w:r w:rsidRPr="00A64DA8">
        <w:rPr>
          <w:rFonts w:ascii="Times New Roman" w:eastAsia="Times New Roman" w:hAnsi="Times New Roman" w:cs="Times New Roman"/>
          <w:b/>
          <w:bCs/>
          <w:color w:val="404040"/>
          <w:sz w:val="24"/>
          <w:szCs w:val="24"/>
          <w:lang w:eastAsia="fr-FR"/>
        </w:rPr>
        <w:t>des</w:t>
      </w:r>
      <w:proofErr w:type="spellEnd"/>
      <w:r w:rsidRPr="00A64DA8">
        <w:rPr>
          <w:rFonts w:ascii="Times New Roman" w:eastAsia="Times New Roman" w:hAnsi="Times New Roman" w:cs="Times New Roman"/>
          <w:b/>
          <w:bCs/>
          <w:color w:val="404040"/>
          <w:sz w:val="24"/>
          <w:szCs w:val="24"/>
          <w:lang w:eastAsia="fr-FR"/>
        </w:rPr>
        <w:t xml:space="preserve"> conseils très concrets</w:t>
      </w:r>
      <w:r w:rsidRPr="00A64DA8">
        <w:rPr>
          <w:rFonts w:ascii="Times New Roman" w:eastAsia="Times New Roman" w:hAnsi="Times New Roman" w:cs="Times New Roman"/>
          <w:color w:val="404040"/>
          <w:sz w:val="24"/>
          <w:szCs w:val="24"/>
          <w:lang w:eastAsia="fr-FR"/>
        </w:rPr>
        <w:t>, applicables </w:t>
      </w:r>
      <w:r w:rsidRPr="00A64DA8">
        <w:rPr>
          <w:rFonts w:ascii="Times New Roman" w:eastAsia="Times New Roman" w:hAnsi="Times New Roman" w:cs="Times New Roman"/>
          <w:i/>
          <w:iCs/>
          <w:color w:val="404040"/>
          <w:sz w:val="24"/>
          <w:szCs w:val="24"/>
          <w:lang w:eastAsia="fr-FR"/>
        </w:rPr>
        <w:t>dès maintenant,</w:t>
      </w:r>
      <w:r w:rsidRPr="00A64DA8">
        <w:rPr>
          <w:rFonts w:ascii="Times New Roman" w:eastAsia="Times New Roman" w:hAnsi="Times New Roman" w:cs="Times New Roman"/>
          <w:color w:val="404040"/>
          <w:sz w:val="24"/>
          <w:szCs w:val="24"/>
          <w:lang w:eastAsia="fr-FR"/>
        </w:rPr>
        <w:t> à votre niveau, pour renforcer </w:t>
      </w:r>
      <w:r w:rsidRPr="00A64DA8">
        <w:rPr>
          <w:rFonts w:ascii="Times New Roman" w:eastAsia="Times New Roman" w:hAnsi="Times New Roman" w:cs="Times New Roman"/>
          <w:i/>
          <w:iCs/>
          <w:color w:val="404040"/>
          <w:sz w:val="24"/>
          <w:szCs w:val="24"/>
          <w:lang w:eastAsia="fr-FR"/>
        </w:rPr>
        <w:t>tous les aspects</w:t>
      </w:r>
      <w:r w:rsidRPr="00A64DA8">
        <w:rPr>
          <w:rFonts w:ascii="Times New Roman" w:eastAsia="Times New Roman" w:hAnsi="Times New Roman" w:cs="Times New Roman"/>
          <w:color w:val="404040"/>
          <w:sz w:val="24"/>
          <w:szCs w:val="24"/>
          <w:lang w:eastAsia="fr-FR"/>
        </w:rPr>
        <w:t> de votre patrimoine.</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Je ne peux pas tous vous les livrer ici, bien entendu. Mais en repartant, le 22 juin au soir, vous saurez par exemple...</w:t>
      </w:r>
    </w:p>
    <w:p w:rsidR="00A64DA8" w:rsidRPr="00A64DA8" w:rsidRDefault="00A64DA8" w:rsidP="00A64DA8">
      <w:pPr>
        <w:numPr>
          <w:ilvl w:val="0"/>
          <w:numId w:val="8"/>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Si vous devez ouvrir en toute transparence </w:t>
      </w:r>
      <w:r w:rsidRPr="00A64DA8">
        <w:rPr>
          <w:rFonts w:ascii="Times New Roman" w:eastAsia="Times New Roman" w:hAnsi="Times New Roman" w:cs="Times New Roman"/>
          <w:b/>
          <w:bCs/>
          <w:color w:val="404040"/>
          <w:sz w:val="24"/>
          <w:szCs w:val="24"/>
          <w:lang w:eastAsia="fr-FR"/>
        </w:rPr>
        <w:t>un compte bancaire à l'étranger -- et si oui, où</w:t>
      </w:r>
      <w:r w:rsidRPr="00A64DA8">
        <w:rPr>
          <w:rFonts w:ascii="Times New Roman" w:eastAsia="Times New Roman" w:hAnsi="Times New Roman" w:cs="Times New Roman"/>
          <w:color w:val="404040"/>
          <w:sz w:val="24"/>
          <w:szCs w:val="24"/>
          <w:lang w:eastAsia="fr-FR"/>
        </w:rPr>
        <w:t>.</w:t>
      </w:r>
    </w:p>
    <w:p w:rsidR="00A64DA8" w:rsidRPr="00A64DA8" w:rsidRDefault="00A64DA8" w:rsidP="00A64DA8">
      <w:pPr>
        <w:numPr>
          <w:ilvl w:val="0"/>
          <w:numId w:val="9"/>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Nous examinerons </w:t>
      </w:r>
      <w:r w:rsidRPr="00A64DA8">
        <w:rPr>
          <w:rFonts w:ascii="Times New Roman" w:eastAsia="Times New Roman" w:hAnsi="Times New Roman" w:cs="Times New Roman"/>
          <w:b/>
          <w:bCs/>
          <w:color w:val="404040"/>
          <w:sz w:val="24"/>
          <w:szCs w:val="24"/>
          <w:lang w:eastAsia="fr-FR"/>
        </w:rPr>
        <w:t>en profondeur</w:t>
      </w:r>
      <w:r w:rsidRPr="00A64DA8">
        <w:rPr>
          <w:rFonts w:ascii="Times New Roman" w:eastAsia="Times New Roman" w:hAnsi="Times New Roman" w:cs="Times New Roman"/>
          <w:color w:val="404040"/>
          <w:sz w:val="24"/>
          <w:szCs w:val="24"/>
          <w:lang w:eastAsia="fr-FR"/>
        </w:rPr>
        <w:t> le cas de l'assurance-vie, sur la sellette à tous les niveaux. Entre actifs en dangers et fiscalité en augmentation, faut-il </w:t>
      </w:r>
      <w:r w:rsidRPr="00A64DA8">
        <w:rPr>
          <w:rFonts w:ascii="Times New Roman" w:eastAsia="Times New Roman" w:hAnsi="Times New Roman" w:cs="Times New Roman"/>
          <w:i/>
          <w:iCs/>
          <w:color w:val="404040"/>
          <w:sz w:val="24"/>
          <w:szCs w:val="24"/>
          <w:lang w:eastAsia="fr-FR"/>
        </w:rPr>
        <w:t>conserver votre assurance-vie</w:t>
      </w:r>
      <w:r w:rsidRPr="00A64DA8">
        <w:rPr>
          <w:rFonts w:ascii="Times New Roman" w:eastAsia="Times New Roman" w:hAnsi="Times New Roman" w:cs="Times New Roman"/>
          <w:color w:val="404040"/>
          <w:sz w:val="24"/>
          <w:szCs w:val="24"/>
          <w:lang w:eastAsia="fr-FR"/>
        </w:rPr>
        <w:t> -- notamment les contrats en euros ? Notre spécialiste vous dira tout.</w:t>
      </w:r>
    </w:p>
    <w:p w:rsidR="00A64DA8" w:rsidRPr="00A64DA8" w:rsidRDefault="00A64DA8" w:rsidP="00A64DA8">
      <w:pPr>
        <w:numPr>
          <w:ilvl w:val="0"/>
          <w:numId w:val="10"/>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Nous considérons que les choses pourraient aller en empirant, et que des mesures extrêmes sont à redouter. Nous vous expliquerons donc comment réagir -- notamment dans le cas où votre Livret A ou votre assurance-vie seraient réquisitionnés.</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lastRenderedPageBreak/>
        <w:t>Nous aborderons aussi des sujets "de fond", intemporels et incontournables dans une stratégie patrimoniale solide.</w:t>
      </w:r>
    </w:p>
    <w:p w:rsidR="00A64DA8" w:rsidRPr="00A64DA8" w:rsidRDefault="00A64DA8" w:rsidP="00A64DA8">
      <w:pPr>
        <w:numPr>
          <w:ilvl w:val="0"/>
          <w:numId w:val="11"/>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Nous parlerons notamment de la fiscalité... </w:t>
      </w:r>
      <w:r w:rsidRPr="00A64DA8">
        <w:rPr>
          <w:rFonts w:ascii="Times New Roman" w:eastAsia="Times New Roman" w:hAnsi="Times New Roman" w:cs="Times New Roman"/>
          <w:b/>
          <w:bCs/>
          <w:color w:val="404040"/>
          <w:sz w:val="24"/>
          <w:szCs w:val="24"/>
          <w:lang w:eastAsia="fr-FR"/>
        </w:rPr>
        <w:t>ou plutôt de la "dé-fiscalité"</w:t>
      </w:r>
      <w:r w:rsidRPr="00A64DA8">
        <w:rPr>
          <w:rFonts w:ascii="Times New Roman" w:eastAsia="Times New Roman" w:hAnsi="Times New Roman" w:cs="Times New Roman"/>
          <w:color w:val="404040"/>
          <w:sz w:val="24"/>
          <w:szCs w:val="24"/>
          <w:lang w:eastAsia="fr-FR"/>
        </w:rPr>
        <w:t> ! Vous découvrirez par exemple </w:t>
      </w:r>
      <w:r w:rsidRPr="00A64DA8">
        <w:rPr>
          <w:rFonts w:ascii="Times New Roman" w:eastAsia="Times New Roman" w:hAnsi="Times New Roman" w:cs="Times New Roman"/>
          <w:b/>
          <w:bCs/>
          <w:color w:val="404040"/>
          <w:sz w:val="24"/>
          <w:szCs w:val="24"/>
          <w:lang w:eastAsia="fr-FR"/>
        </w:rPr>
        <w:t>comment optimiser votre ISF avant que les nouvelles lois ne soient votées</w:t>
      </w:r>
      <w:r w:rsidRPr="00A64DA8">
        <w:rPr>
          <w:rFonts w:ascii="Times New Roman" w:eastAsia="Times New Roman" w:hAnsi="Times New Roman" w:cs="Times New Roman"/>
          <w:color w:val="404040"/>
          <w:sz w:val="24"/>
          <w:szCs w:val="24"/>
          <w:lang w:eastAsia="fr-FR"/>
        </w:rPr>
        <w:t>.</w:t>
      </w:r>
    </w:p>
    <w:p w:rsidR="00A64DA8" w:rsidRPr="00A64DA8" w:rsidRDefault="00A64DA8" w:rsidP="00A64DA8">
      <w:pPr>
        <w:numPr>
          <w:ilvl w:val="0"/>
          <w:numId w:val="12"/>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Dans le même domaine, nous aborderons la question de la transmission de votre patrimoine, notamment par le biais des </w:t>
      </w:r>
      <w:r w:rsidRPr="00A64DA8">
        <w:rPr>
          <w:rFonts w:ascii="Times New Roman" w:eastAsia="Times New Roman" w:hAnsi="Times New Roman" w:cs="Times New Roman"/>
          <w:b/>
          <w:bCs/>
          <w:color w:val="404040"/>
          <w:sz w:val="24"/>
          <w:szCs w:val="24"/>
          <w:lang w:eastAsia="fr-FR"/>
        </w:rPr>
        <w:t>donations,</w:t>
      </w:r>
      <w:r w:rsidRPr="00A64DA8">
        <w:rPr>
          <w:rFonts w:ascii="Times New Roman" w:eastAsia="Times New Roman" w:hAnsi="Times New Roman" w:cs="Times New Roman"/>
          <w:color w:val="404040"/>
          <w:sz w:val="24"/>
          <w:szCs w:val="24"/>
          <w:lang w:eastAsia="fr-FR"/>
        </w:rPr>
        <w:t> </w:t>
      </w:r>
      <w:r w:rsidRPr="00A64DA8">
        <w:rPr>
          <w:rFonts w:ascii="Times New Roman" w:eastAsia="Times New Roman" w:hAnsi="Times New Roman" w:cs="Times New Roman"/>
          <w:b/>
          <w:bCs/>
          <w:color w:val="404040"/>
          <w:sz w:val="24"/>
          <w:szCs w:val="24"/>
          <w:lang w:eastAsia="fr-FR"/>
        </w:rPr>
        <w:t>dons manuels et autres présents d'usage</w:t>
      </w:r>
      <w:r w:rsidRPr="00A64DA8">
        <w:rPr>
          <w:rFonts w:ascii="Times New Roman" w:eastAsia="Times New Roman" w:hAnsi="Times New Roman" w:cs="Times New Roman"/>
          <w:color w:val="404040"/>
          <w:sz w:val="24"/>
          <w:szCs w:val="24"/>
          <w:lang w:eastAsia="fr-FR"/>
        </w:rPr>
        <w:t xml:space="preserve"> -- et comment faire en sorte </w:t>
      </w:r>
      <w:proofErr w:type="spellStart"/>
      <w:r w:rsidRPr="00A64DA8">
        <w:rPr>
          <w:rFonts w:ascii="Times New Roman" w:eastAsia="Times New Roman" w:hAnsi="Times New Roman" w:cs="Times New Roman"/>
          <w:color w:val="404040"/>
          <w:sz w:val="24"/>
          <w:szCs w:val="24"/>
          <w:lang w:eastAsia="fr-FR"/>
        </w:rPr>
        <w:t>que</w:t>
      </w:r>
      <w:r w:rsidRPr="00A64DA8">
        <w:rPr>
          <w:rFonts w:ascii="Times New Roman" w:eastAsia="Times New Roman" w:hAnsi="Times New Roman" w:cs="Times New Roman"/>
          <w:i/>
          <w:iCs/>
          <w:color w:val="404040"/>
          <w:sz w:val="24"/>
          <w:szCs w:val="24"/>
          <w:lang w:eastAsia="fr-FR"/>
        </w:rPr>
        <w:t>votre</w:t>
      </w:r>
      <w:proofErr w:type="spellEnd"/>
      <w:r w:rsidRPr="00A64DA8">
        <w:rPr>
          <w:rFonts w:ascii="Times New Roman" w:eastAsia="Times New Roman" w:hAnsi="Times New Roman" w:cs="Times New Roman"/>
          <w:i/>
          <w:iCs/>
          <w:color w:val="404040"/>
          <w:sz w:val="24"/>
          <w:szCs w:val="24"/>
          <w:lang w:eastAsia="fr-FR"/>
        </w:rPr>
        <w:t xml:space="preserve"> générosité ne profite pas qu'à l'Etat</w:t>
      </w:r>
      <w:r w:rsidRPr="00A64DA8">
        <w:rPr>
          <w:rFonts w:ascii="Times New Roman" w:eastAsia="Times New Roman" w:hAnsi="Times New Roman" w:cs="Times New Roman"/>
          <w:color w:val="404040"/>
          <w:sz w:val="24"/>
          <w:szCs w:val="24"/>
          <w:lang w:eastAsia="fr-FR"/>
        </w:rPr>
        <w:t> !</w:t>
      </w:r>
    </w:p>
    <w:p w:rsidR="00A64DA8" w:rsidRPr="00A64DA8" w:rsidRDefault="00A64DA8" w:rsidP="00A64DA8">
      <w:pPr>
        <w:numPr>
          <w:ilvl w:val="0"/>
          <w:numId w:val="13"/>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Impossible aussi de passer à côté de l'immobilier : nous lui consacrerons </w:t>
      </w:r>
      <w:r w:rsidRPr="00A64DA8">
        <w:rPr>
          <w:rFonts w:ascii="Times New Roman" w:eastAsia="Times New Roman" w:hAnsi="Times New Roman" w:cs="Times New Roman"/>
          <w:b/>
          <w:bCs/>
          <w:color w:val="404040"/>
          <w:sz w:val="24"/>
          <w:szCs w:val="24"/>
          <w:lang w:eastAsia="fr-FR"/>
        </w:rPr>
        <w:t>plus d'une heure et demie d'interventions</w:t>
      </w:r>
      <w:r w:rsidRPr="00A64DA8">
        <w:rPr>
          <w:rFonts w:ascii="Times New Roman" w:eastAsia="Times New Roman" w:hAnsi="Times New Roman" w:cs="Times New Roman"/>
          <w:color w:val="404040"/>
          <w:sz w:val="24"/>
          <w:szCs w:val="24"/>
          <w:lang w:eastAsia="fr-FR"/>
        </w:rPr>
        <w:t>. Nous vous montrerons comment comparer l'immobilier à d'autres actifs, et les détails d'une stratégie immobilière qui permet de dégager une trésorerie positive et des plus-values. Nous parlerons aussi des SCI et pourquoi vous auriez tout intérêt à les utiliser comme outils de transmission de l'immobilier.</w:t>
      </w:r>
    </w:p>
    <w:p w:rsidR="00A64DA8" w:rsidRPr="00A64DA8" w:rsidRDefault="00A64DA8" w:rsidP="00A64DA8">
      <w:pPr>
        <w:numPr>
          <w:ilvl w:val="0"/>
          <w:numId w:val="14"/>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Nous parlerons aussi des </w:t>
      </w:r>
      <w:r w:rsidRPr="00A64DA8">
        <w:rPr>
          <w:rFonts w:ascii="Times New Roman" w:eastAsia="Times New Roman" w:hAnsi="Times New Roman" w:cs="Times New Roman"/>
          <w:b/>
          <w:bCs/>
          <w:color w:val="404040"/>
          <w:sz w:val="24"/>
          <w:szCs w:val="24"/>
          <w:lang w:eastAsia="fr-FR"/>
        </w:rPr>
        <w:t>SCPI</w:t>
      </w:r>
      <w:r w:rsidRPr="00A64DA8">
        <w:rPr>
          <w:rFonts w:ascii="Times New Roman" w:eastAsia="Times New Roman" w:hAnsi="Times New Roman" w:cs="Times New Roman"/>
          <w:color w:val="404040"/>
          <w:sz w:val="24"/>
          <w:szCs w:val="24"/>
          <w:lang w:eastAsia="fr-FR"/>
        </w:rPr>
        <w:t> -- notre spécialiste vous montrera </w:t>
      </w:r>
      <w:r w:rsidRPr="00A64DA8">
        <w:rPr>
          <w:rFonts w:ascii="Times New Roman" w:eastAsia="Times New Roman" w:hAnsi="Times New Roman" w:cs="Times New Roman"/>
          <w:b/>
          <w:bCs/>
          <w:color w:val="404040"/>
          <w:sz w:val="24"/>
          <w:szCs w:val="24"/>
          <w:lang w:eastAsia="fr-FR"/>
        </w:rPr>
        <w:t>comment les utiliser pour générer un rendement régulier</w:t>
      </w:r>
      <w:r w:rsidRPr="00A64DA8">
        <w:rPr>
          <w:rFonts w:ascii="Times New Roman" w:eastAsia="Times New Roman" w:hAnsi="Times New Roman" w:cs="Times New Roman"/>
          <w:color w:val="404040"/>
          <w:sz w:val="24"/>
          <w:szCs w:val="24"/>
          <w:lang w:eastAsia="fr-FR"/>
        </w:rPr>
        <w:t>, tous les trimestres... et pendant des années.</w:t>
      </w:r>
    </w:p>
    <w:p w:rsidR="00A64DA8" w:rsidRPr="00A64DA8" w:rsidRDefault="00A64DA8" w:rsidP="00A64DA8">
      <w:pPr>
        <w:numPr>
          <w:ilvl w:val="0"/>
          <w:numId w:val="15"/>
        </w:numPr>
        <w:shd w:val="clear" w:color="auto" w:fill="FFFFFF"/>
        <w:spacing w:before="100" w:beforeAutospacing="1" w:after="100" w:afterAutospacing="1" w:line="240" w:lineRule="auto"/>
        <w:ind w:left="600"/>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Le dernier quart de cette journée "protection et rendements" sera consacrée aux </w:t>
      </w:r>
      <w:r w:rsidRPr="00A64DA8">
        <w:rPr>
          <w:rFonts w:ascii="Times New Roman" w:eastAsia="Times New Roman" w:hAnsi="Times New Roman" w:cs="Times New Roman"/>
          <w:i/>
          <w:iCs/>
          <w:color w:val="404040"/>
          <w:sz w:val="24"/>
          <w:szCs w:val="24"/>
          <w:lang w:eastAsia="fr-FR"/>
        </w:rPr>
        <w:t>autres placements</w:t>
      </w:r>
      <w:r w:rsidRPr="00A64DA8">
        <w:rPr>
          <w:rFonts w:ascii="Times New Roman" w:eastAsia="Times New Roman" w:hAnsi="Times New Roman" w:cs="Times New Roman"/>
          <w:color w:val="404040"/>
          <w:sz w:val="24"/>
          <w:szCs w:val="24"/>
          <w:lang w:eastAsia="fr-FR"/>
        </w:rPr>
        <w:t> : au travers de </w:t>
      </w:r>
      <w:r w:rsidRPr="00A64DA8">
        <w:rPr>
          <w:rFonts w:ascii="Times New Roman" w:eastAsia="Times New Roman" w:hAnsi="Times New Roman" w:cs="Times New Roman"/>
          <w:color w:val="404040"/>
          <w:sz w:val="24"/>
          <w:szCs w:val="24"/>
          <w:u w:val="single"/>
          <w:lang w:eastAsia="fr-FR"/>
        </w:rPr>
        <w:t>trois interventions</w:t>
      </w:r>
      <w:r w:rsidRPr="00A64DA8">
        <w:rPr>
          <w:rFonts w:ascii="Times New Roman" w:eastAsia="Times New Roman" w:hAnsi="Times New Roman" w:cs="Times New Roman"/>
          <w:color w:val="404040"/>
          <w:sz w:val="24"/>
          <w:szCs w:val="24"/>
          <w:lang w:eastAsia="fr-FR"/>
        </w:rPr>
        <w:t>, vous en saurez plus sur </w:t>
      </w:r>
      <w:r w:rsidRPr="00A64DA8">
        <w:rPr>
          <w:rFonts w:ascii="Times New Roman" w:eastAsia="Times New Roman" w:hAnsi="Times New Roman" w:cs="Times New Roman"/>
          <w:b/>
          <w:bCs/>
          <w:color w:val="404040"/>
          <w:sz w:val="24"/>
          <w:szCs w:val="24"/>
          <w:lang w:eastAsia="fr-FR"/>
        </w:rPr>
        <w:t xml:space="preserve">l'investissement dans le </w:t>
      </w:r>
      <w:proofErr w:type="spellStart"/>
      <w:r w:rsidRPr="00A64DA8">
        <w:rPr>
          <w:rFonts w:ascii="Times New Roman" w:eastAsia="Times New Roman" w:hAnsi="Times New Roman" w:cs="Times New Roman"/>
          <w:b/>
          <w:bCs/>
          <w:color w:val="404040"/>
          <w:sz w:val="24"/>
          <w:szCs w:val="24"/>
          <w:lang w:eastAsia="fr-FR"/>
        </w:rPr>
        <w:t>non-coté</w:t>
      </w:r>
      <w:proofErr w:type="spellEnd"/>
      <w:r w:rsidRPr="00A64DA8">
        <w:rPr>
          <w:rFonts w:ascii="Times New Roman" w:eastAsia="Times New Roman" w:hAnsi="Times New Roman" w:cs="Times New Roman"/>
          <w:b/>
          <w:bCs/>
          <w:color w:val="404040"/>
          <w:sz w:val="24"/>
          <w:szCs w:val="24"/>
          <w:lang w:eastAsia="fr-FR"/>
        </w:rPr>
        <w:t>, l'investissement forestier, et l'investissement dans l'art.</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Et n'oubliez pas... Nous aborderons tous ces sujets en gardant en tête l'enjeu crucial : </w:t>
      </w:r>
      <w:r w:rsidRPr="00A64DA8">
        <w:rPr>
          <w:rFonts w:ascii="Times New Roman" w:eastAsia="Times New Roman" w:hAnsi="Times New Roman" w:cs="Times New Roman"/>
          <w:b/>
          <w:bCs/>
          <w:color w:val="404040"/>
          <w:sz w:val="24"/>
          <w:szCs w:val="24"/>
          <w:lang w:eastAsia="fr-FR"/>
        </w:rPr>
        <w:t>et si la Zone euro explosait ?</w:t>
      </w:r>
      <w:r w:rsidRPr="00A64DA8">
        <w:rPr>
          <w:rFonts w:ascii="Times New Roman" w:eastAsia="Times New Roman" w:hAnsi="Times New Roman" w:cs="Times New Roman"/>
          <w:color w:val="404040"/>
          <w:sz w:val="24"/>
          <w:szCs w:val="24"/>
          <w:lang w:eastAsia="fr-FR"/>
        </w:rPr>
        <w:t>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t> </w:t>
      </w:r>
    </w:p>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r w:rsidRPr="00A64DA8">
        <w:rPr>
          <w:rFonts w:ascii="Arial" w:eastAsia="Times New Roman" w:hAnsi="Arial" w:cs="Arial"/>
          <w:b/>
          <w:bCs/>
          <w:color w:val="FF0000"/>
          <w:sz w:val="36"/>
          <w:lang w:eastAsia="fr-FR"/>
        </w:rPr>
        <w:t>Concrètement, voilà ce qui se passera...</w:t>
      </w:r>
      <w:r w:rsidRPr="00A64DA8">
        <w:rPr>
          <w:rFonts w:ascii="Arial" w:eastAsia="Times New Roman" w:hAnsi="Arial" w:cs="Arial"/>
          <w:color w:val="FF0000"/>
          <w:sz w:val="17"/>
          <w:lang w:eastAsia="fr-FR"/>
        </w:rPr>
        <w:t> </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En tout, vous assisterez à </w:t>
      </w:r>
      <w:r w:rsidRPr="00A64DA8">
        <w:rPr>
          <w:rFonts w:ascii="Times New Roman" w:eastAsia="Times New Roman" w:hAnsi="Times New Roman" w:cs="Times New Roman"/>
          <w:b/>
          <w:bCs/>
          <w:color w:val="404040"/>
          <w:sz w:val="24"/>
          <w:szCs w:val="24"/>
          <w:lang w:eastAsia="fr-FR"/>
        </w:rPr>
        <w:t>16 interventions</w:t>
      </w:r>
      <w:r w:rsidRPr="00A64DA8">
        <w:rPr>
          <w:rFonts w:ascii="Times New Roman" w:eastAsia="Times New Roman" w:hAnsi="Times New Roman" w:cs="Times New Roman"/>
          <w:color w:val="404040"/>
          <w:sz w:val="24"/>
          <w:szCs w:val="24"/>
          <w:lang w:eastAsia="fr-FR"/>
        </w:rPr>
        <w:t> aussi passionnantes qu'enrichissantes. Et ce n'est pas tout : certains de nos partenaires interviendront sur les thèmes de l'or, du vin, de l'art ; ils vous parleront d'un contrat d'assurance-vie s'intégrant parfaitement à notre stratégie... et bien d'autres choses encore.</w:t>
      </w:r>
    </w:p>
    <w:p w:rsidR="00A64DA8" w:rsidRPr="00A64DA8" w:rsidRDefault="00A64DA8" w:rsidP="00A64DA8">
      <w:pPr>
        <w:shd w:val="clear" w:color="auto" w:fill="FFFFFF"/>
        <w:spacing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Sans compter que nos intervenants se tiendront à votre disposition durant les pauses -- notamment durant le déjeuner et le cocktail qui terminera cette journée. </w:t>
      </w:r>
      <w:r w:rsidRPr="00A64DA8">
        <w:rPr>
          <w:rFonts w:ascii="Times New Roman" w:eastAsia="Times New Roman" w:hAnsi="Times New Roman" w:cs="Times New Roman"/>
          <w:i/>
          <w:iCs/>
          <w:color w:val="404040"/>
          <w:sz w:val="24"/>
          <w:szCs w:val="24"/>
          <w:lang w:eastAsia="fr-FR"/>
        </w:rPr>
        <w:t>Vous pourrez donc les rencontrer en direct pour leur poser </w:t>
      </w:r>
      <w:r w:rsidRPr="00A64DA8">
        <w:rPr>
          <w:rFonts w:ascii="Times New Roman" w:eastAsia="Times New Roman" w:hAnsi="Times New Roman" w:cs="Times New Roman"/>
          <w:i/>
          <w:iCs/>
          <w:color w:val="404040"/>
          <w:sz w:val="24"/>
          <w:szCs w:val="24"/>
          <w:u w:val="single"/>
          <w:lang w:eastAsia="fr-FR"/>
        </w:rPr>
        <w:t>toutes vos questions</w:t>
      </w:r>
      <w:r w:rsidRPr="00A64DA8">
        <w:rPr>
          <w:rFonts w:ascii="Times New Roman" w:eastAsia="Times New Roman" w:hAnsi="Times New Roman" w:cs="Times New Roman"/>
          <w:i/>
          <w:iCs/>
          <w:color w:val="404040"/>
          <w:sz w:val="24"/>
          <w:szCs w:val="24"/>
          <w:lang w:eastAsia="fr-FR"/>
        </w:rPr>
        <w:t>.</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Parmi eux, vous retrouverez des noms connus, à commencer par </w:t>
      </w:r>
      <w:r w:rsidRPr="00A64DA8">
        <w:rPr>
          <w:rFonts w:ascii="Times New Roman" w:eastAsia="Times New Roman" w:hAnsi="Times New Roman" w:cs="Times New Roman"/>
          <w:b/>
          <w:bCs/>
          <w:color w:val="404040"/>
          <w:sz w:val="24"/>
          <w:szCs w:val="24"/>
          <w:lang w:eastAsia="fr-FR"/>
        </w:rPr>
        <w:t xml:space="preserve">Simone </w:t>
      </w:r>
      <w:proofErr w:type="spellStart"/>
      <w:r w:rsidRPr="00A64DA8">
        <w:rPr>
          <w:rFonts w:ascii="Times New Roman" w:eastAsia="Times New Roman" w:hAnsi="Times New Roman" w:cs="Times New Roman"/>
          <w:b/>
          <w:bCs/>
          <w:color w:val="404040"/>
          <w:sz w:val="24"/>
          <w:szCs w:val="24"/>
          <w:lang w:eastAsia="fr-FR"/>
        </w:rPr>
        <w:t>Wapler</w:t>
      </w:r>
      <w:proofErr w:type="spellEnd"/>
      <w:r w:rsidRPr="00A64DA8">
        <w:rPr>
          <w:rFonts w:ascii="Times New Roman" w:eastAsia="Times New Roman" w:hAnsi="Times New Roman" w:cs="Times New Roman"/>
          <w:color w:val="404040"/>
          <w:sz w:val="24"/>
          <w:szCs w:val="24"/>
          <w:lang w:eastAsia="fr-FR"/>
        </w:rPr>
        <w:t>, rédactrice en chef de </w:t>
      </w:r>
      <w:r w:rsidRPr="00A64DA8">
        <w:rPr>
          <w:rFonts w:ascii="Times New Roman" w:eastAsia="Times New Roman" w:hAnsi="Times New Roman" w:cs="Times New Roman"/>
          <w:i/>
          <w:iCs/>
          <w:color w:val="404040"/>
          <w:sz w:val="24"/>
          <w:szCs w:val="24"/>
          <w:lang w:eastAsia="fr-FR"/>
        </w:rPr>
        <w:t xml:space="preserve">La Stratégie de Simone </w:t>
      </w:r>
      <w:proofErr w:type="spellStart"/>
      <w:r w:rsidRPr="00A64DA8">
        <w:rPr>
          <w:rFonts w:ascii="Times New Roman" w:eastAsia="Times New Roman" w:hAnsi="Times New Roman" w:cs="Times New Roman"/>
          <w:i/>
          <w:iCs/>
          <w:color w:val="404040"/>
          <w:sz w:val="24"/>
          <w:szCs w:val="24"/>
          <w:lang w:eastAsia="fr-FR"/>
        </w:rPr>
        <w:t>Wapler</w:t>
      </w:r>
      <w:proofErr w:type="spellEnd"/>
      <w:r w:rsidRPr="00A64DA8">
        <w:rPr>
          <w:rFonts w:ascii="Times New Roman" w:eastAsia="Times New Roman" w:hAnsi="Times New Roman" w:cs="Times New Roman"/>
          <w:color w:val="404040"/>
          <w:sz w:val="24"/>
          <w:szCs w:val="24"/>
          <w:lang w:eastAsia="fr-FR"/>
        </w:rPr>
        <w:t> et de </w:t>
      </w:r>
      <w:r w:rsidRPr="00A64DA8">
        <w:rPr>
          <w:rFonts w:ascii="Times New Roman" w:eastAsia="Times New Roman" w:hAnsi="Times New Roman" w:cs="Times New Roman"/>
          <w:i/>
          <w:iCs/>
          <w:color w:val="404040"/>
          <w:sz w:val="24"/>
          <w:szCs w:val="24"/>
          <w:lang w:eastAsia="fr-FR"/>
        </w:rPr>
        <w:t>L'Investisseur Or &amp; Matières</w:t>
      </w:r>
      <w:r w:rsidRPr="00A64DA8">
        <w:rPr>
          <w:rFonts w:ascii="Times New Roman" w:eastAsia="Times New Roman" w:hAnsi="Times New Roman" w:cs="Times New Roman"/>
          <w:color w:val="404040"/>
          <w:sz w:val="24"/>
          <w:szCs w:val="24"/>
          <w:lang w:eastAsia="fr-FR"/>
        </w:rPr>
        <w:t>. Il y aura également </w:t>
      </w:r>
      <w:r w:rsidRPr="00A64DA8">
        <w:rPr>
          <w:rFonts w:ascii="Times New Roman" w:eastAsia="Times New Roman" w:hAnsi="Times New Roman" w:cs="Times New Roman"/>
          <w:b/>
          <w:bCs/>
          <w:color w:val="404040"/>
          <w:sz w:val="24"/>
          <w:szCs w:val="24"/>
          <w:lang w:eastAsia="fr-FR"/>
        </w:rPr>
        <w:t>Frédéric Laurent</w:t>
      </w:r>
      <w:r w:rsidRPr="00A64DA8">
        <w:rPr>
          <w:rFonts w:ascii="Times New Roman" w:eastAsia="Times New Roman" w:hAnsi="Times New Roman" w:cs="Times New Roman"/>
          <w:color w:val="404040"/>
          <w:sz w:val="24"/>
          <w:szCs w:val="24"/>
          <w:lang w:eastAsia="fr-FR"/>
        </w:rPr>
        <w:t>, rédacteur en chef de </w:t>
      </w:r>
      <w:r w:rsidRPr="00A64DA8">
        <w:rPr>
          <w:rFonts w:ascii="Times New Roman" w:eastAsia="Times New Roman" w:hAnsi="Times New Roman" w:cs="Times New Roman"/>
          <w:i/>
          <w:iCs/>
          <w:color w:val="404040"/>
          <w:sz w:val="24"/>
          <w:szCs w:val="24"/>
          <w:lang w:eastAsia="fr-FR"/>
        </w:rPr>
        <w:t>Vos Finances</w:t>
      </w:r>
      <w:r w:rsidRPr="00A64DA8">
        <w:rPr>
          <w:rFonts w:ascii="Times New Roman" w:eastAsia="Times New Roman" w:hAnsi="Times New Roman" w:cs="Times New Roman"/>
          <w:color w:val="404040"/>
          <w:sz w:val="24"/>
          <w:szCs w:val="24"/>
          <w:lang w:eastAsia="fr-FR"/>
        </w:rPr>
        <w:t>, mais aussi </w:t>
      </w:r>
      <w:r w:rsidRPr="00A64DA8">
        <w:rPr>
          <w:rFonts w:ascii="Times New Roman" w:eastAsia="Times New Roman" w:hAnsi="Times New Roman" w:cs="Times New Roman"/>
          <w:b/>
          <w:bCs/>
          <w:color w:val="404040"/>
          <w:sz w:val="24"/>
          <w:szCs w:val="24"/>
          <w:lang w:eastAsia="fr-FR"/>
        </w:rPr>
        <w:t xml:space="preserve">Yannick </w:t>
      </w:r>
      <w:proofErr w:type="spellStart"/>
      <w:r w:rsidRPr="00A64DA8">
        <w:rPr>
          <w:rFonts w:ascii="Times New Roman" w:eastAsia="Times New Roman" w:hAnsi="Times New Roman" w:cs="Times New Roman"/>
          <w:b/>
          <w:bCs/>
          <w:color w:val="404040"/>
          <w:sz w:val="24"/>
          <w:szCs w:val="24"/>
          <w:lang w:eastAsia="fr-FR"/>
        </w:rPr>
        <w:t>Colleu</w:t>
      </w:r>
      <w:proofErr w:type="spellEnd"/>
      <w:r w:rsidRPr="00A64DA8">
        <w:rPr>
          <w:rFonts w:ascii="Times New Roman" w:eastAsia="Times New Roman" w:hAnsi="Times New Roman" w:cs="Times New Roman"/>
          <w:color w:val="404040"/>
          <w:sz w:val="24"/>
          <w:szCs w:val="24"/>
          <w:lang w:eastAsia="fr-FR"/>
        </w:rPr>
        <w:t> et </w:t>
      </w:r>
      <w:r w:rsidRPr="00A64DA8">
        <w:rPr>
          <w:rFonts w:ascii="Times New Roman" w:eastAsia="Times New Roman" w:hAnsi="Times New Roman" w:cs="Times New Roman"/>
          <w:b/>
          <w:bCs/>
          <w:color w:val="404040"/>
          <w:sz w:val="24"/>
          <w:szCs w:val="24"/>
          <w:lang w:eastAsia="fr-FR"/>
        </w:rPr>
        <w:t xml:space="preserve">Alain </w:t>
      </w:r>
      <w:proofErr w:type="spellStart"/>
      <w:r w:rsidRPr="00A64DA8">
        <w:rPr>
          <w:rFonts w:ascii="Times New Roman" w:eastAsia="Times New Roman" w:hAnsi="Times New Roman" w:cs="Times New Roman"/>
          <w:b/>
          <w:bCs/>
          <w:color w:val="404040"/>
          <w:sz w:val="24"/>
          <w:szCs w:val="24"/>
          <w:lang w:eastAsia="fr-FR"/>
        </w:rPr>
        <w:t>Baillon</w:t>
      </w:r>
      <w:proofErr w:type="spellEnd"/>
      <w:r w:rsidRPr="00A64DA8">
        <w:rPr>
          <w:rFonts w:ascii="Times New Roman" w:eastAsia="Times New Roman" w:hAnsi="Times New Roman" w:cs="Times New Roman"/>
          <w:color w:val="404040"/>
          <w:sz w:val="24"/>
          <w:szCs w:val="24"/>
          <w:lang w:eastAsia="fr-FR"/>
        </w:rPr>
        <w:t xml:space="preserve">, eux aussi intervenants </w:t>
      </w:r>
      <w:proofErr w:type="spellStart"/>
      <w:r w:rsidRPr="00A64DA8">
        <w:rPr>
          <w:rFonts w:ascii="Times New Roman" w:eastAsia="Times New Roman" w:hAnsi="Times New Roman" w:cs="Times New Roman"/>
          <w:color w:val="404040"/>
          <w:sz w:val="24"/>
          <w:szCs w:val="24"/>
          <w:lang w:eastAsia="fr-FR"/>
        </w:rPr>
        <w:t>dans</w:t>
      </w:r>
      <w:r w:rsidRPr="00A64DA8">
        <w:rPr>
          <w:rFonts w:ascii="Times New Roman" w:eastAsia="Times New Roman" w:hAnsi="Times New Roman" w:cs="Times New Roman"/>
          <w:i/>
          <w:iCs/>
          <w:color w:val="404040"/>
          <w:sz w:val="24"/>
          <w:szCs w:val="24"/>
          <w:lang w:eastAsia="fr-FR"/>
        </w:rPr>
        <w:t>Vos</w:t>
      </w:r>
      <w:proofErr w:type="spellEnd"/>
      <w:r w:rsidRPr="00A64DA8">
        <w:rPr>
          <w:rFonts w:ascii="Times New Roman" w:eastAsia="Times New Roman" w:hAnsi="Times New Roman" w:cs="Times New Roman"/>
          <w:i/>
          <w:iCs/>
          <w:color w:val="404040"/>
          <w:sz w:val="24"/>
          <w:szCs w:val="24"/>
          <w:lang w:eastAsia="fr-FR"/>
        </w:rPr>
        <w:t xml:space="preserve"> Finances</w:t>
      </w:r>
      <w:r w:rsidRPr="00A64DA8">
        <w:rPr>
          <w:rFonts w:ascii="Times New Roman" w:eastAsia="Times New Roman" w:hAnsi="Times New Roman" w:cs="Times New Roman"/>
          <w:color w:val="404040"/>
          <w:sz w:val="24"/>
          <w:szCs w:val="24"/>
          <w:lang w:eastAsia="fr-FR"/>
        </w:rPr>
        <w:t>.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b/>
          <w:bCs/>
          <w:color w:val="404040"/>
          <w:sz w:val="24"/>
          <w:szCs w:val="24"/>
          <w:lang w:eastAsia="fr-FR"/>
        </w:rPr>
        <w:t xml:space="preserve">Philippe </w:t>
      </w:r>
      <w:proofErr w:type="spellStart"/>
      <w:r w:rsidRPr="00A64DA8">
        <w:rPr>
          <w:rFonts w:ascii="Times New Roman" w:eastAsia="Times New Roman" w:hAnsi="Times New Roman" w:cs="Times New Roman"/>
          <w:b/>
          <w:bCs/>
          <w:color w:val="404040"/>
          <w:sz w:val="24"/>
          <w:szCs w:val="24"/>
          <w:lang w:eastAsia="fr-FR"/>
        </w:rPr>
        <w:t>Herlin</w:t>
      </w:r>
      <w:proofErr w:type="spellEnd"/>
      <w:r w:rsidRPr="00A64DA8">
        <w:rPr>
          <w:rFonts w:ascii="Times New Roman" w:eastAsia="Times New Roman" w:hAnsi="Times New Roman" w:cs="Times New Roman"/>
          <w:color w:val="404040"/>
          <w:sz w:val="24"/>
          <w:szCs w:val="24"/>
          <w:lang w:eastAsia="fr-FR"/>
        </w:rPr>
        <w:t>, auteur notamment des ouvrages </w:t>
      </w:r>
      <w:r w:rsidRPr="00A64DA8">
        <w:rPr>
          <w:rFonts w:ascii="Times New Roman" w:eastAsia="Times New Roman" w:hAnsi="Times New Roman" w:cs="Times New Roman"/>
          <w:i/>
          <w:iCs/>
          <w:color w:val="404040"/>
          <w:sz w:val="24"/>
          <w:szCs w:val="24"/>
          <w:lang w:eastAsia="fr-FR"/>
        </w:rPr>
        <w:t>France, la Faillite ?</w:t>
      </w:r>
      <w:r w:rsidRPr="00A64DA8">
        <w:rPr>
          <w:rFonts w:ascii="Times New Roman" w:eastAsia="Times New Roman" w:hAnsi="Times New Roman" w:cs="Times New Roman"/>
          <w:color w:val="404040"/>
          <w:sz w:val="24"/>
          <w:szCs w:val="24"/>
          <w:lang w:eastAsia="fr-FR"/>
        </w:rPr>
        <w:t>, </w:t>
      </w:r>
      <w:r w:rsidRPr="00A64DA8">
        <w:rPr>
          <w:rFonts w:ascii="Times New Roman" w:eastAsia="Times New Roman" w:hAnsi="Times New Roman" w:cs="Times New Roman"/>
          <w:i/>
          <w:iCs/>
          <w:color w:val="404040"/>
          <w:sz w:val="24"/>
          <w:szCs w:val="24"/>
          <w:lang w:eastAsia="fr-FR"/>
        </w:rPr>
        <w:t>Finance, le nouveau paradigme </w:t>
      </w:r>
      <w:proofErr w:type="spellStart"/>
      <w:r w:rsidRPr="00A64DA8">
        <w:rPr>
          <w:rFonts w:ascii="Times New Roman" w:eastAsia="Times New Roman" w:hAnsi="Times New Roman" w:cs="Times New Roman"/>
          <w:color w:val="404040"/>
          <w:sz w:val="24"/>
          <w:szCs w:val="24"/>
          <w:lang w:eastAsia="fr-FR"/>
        </w:rPr>
        <w:t>et</w:t>
      </w:r>
      <w:r w:rsidRPr="00A64DA8">
        <w:rPr>
          <w:rFonts w:ascii="Times New Roman" w:eastAsia="Times New Roman" w:hAnsi="Times New Roman" w:cs="Times New Roman"/>
          <w:i/>
          <w:iCs/>
          <w:color w:val="404040"/>
          <w:sz w:val="24"/>
          <w:szCs w:val="24"/>
          <w:lang w:eastAsia="fr-FR"/>
        </w:rPr>
        <w:t>L'or</w:t>
      </w:r>
      <w:proofErr w:type="spellEnd"/>
      <w:r w:rsidRPr="00A64DA8">
        <w:rPr>
          <w:rFonts w:ascii="Times New Roman" w:eastAsia="Times New Roman" w:hAnsi="Times New Roman" w:cs="Times New Roman"/>
          <w:i/>
          <w:iCs/>
          <w:color w:val="404040"/>
          <w:sz w:val="24"/>
          <w:szCs w:val="24"/>
          <w:lang w:eastAsia="fr-FR"/>
        </w:rPr>
        <w:t xml:space="preserve"> un placement d'avenir</w:t>
      </w:r>
      <w:r w:rsidRPr="00A64DA8">
        <w:rPr>
          <w:rFonts w:ascii="Times New Roman" w:eastAsia="Times New Roman" w:hAnsi="Times New Roman" w:cs="Times New Roman"/>
          <w:color w:val="404040"/>
          <w:sz w:val="24"/>
          <w:szCs w:val="24"/>
          <w:lang w:eastAsia="fr-FR"/>
        </w:rPr>
        <w:t>, chercheur en finance et chargé de cours au Conservatoire national des métiers, sera des nôtres. De même que </w:t>
      </w:r>
      <w:r w:rsidRPr="00A64DA8">
        <w:rPr>
          <w:rFonts w:ascii="Times New Roman" w:eastAsia="Times New Roman" w:hAnsi="Times New Roman" w:cs="Times New Roman"/>
          <w:b/>
          <w:bCs/>
          <w:color w:val="404040"/>
          <w:sz w:val="24"/>
          <w:szCs w:val="24"/>
          <w:lang w:eastAsia="fr-FR"/>
        </w:rPr>
        <w:t xml:space="preserve">Charles </w:t>
      </w:r>
      <w:proofErr w:type="spellStart"/>
      <w:r w:rsidRPr="00A64DA8">
        <w:rPr>
          <w:rFonts w:ascii="Times New Roman" w:eastAsia="Times New Roman" w:hAnsi="Times New Roman" w:cs="Times New Roman"/>
          <w:b/>
          <w:bCs/>
          <w:color w:val="404040"/>
          <w:sz w:val="24"/>
          <w:szCs w:val="24"/>
          <w:lang w:eastAsia="fr-FR"/>
        </w:rPr>
        <w:t>Sannat</w:t>
      </w:r>
      <w:proofErr w:type="spellEnd"/>
      <w:r w:rsidRPr="00A64DA8">
        <w:rPr>
          <w:rFonts w:ascii="Times New Roman" w:eastAsia="Times New Roman" w:hAnsi="Times New Roman" w:cs="Times New Roman"/>
          <w:color w:val="404040"/>
          <w:sz w:val="24"/>
          <w:szCs w:val="24"/>
          <w:lang w:eastAsia="fr-FR"/>
        </w:rPr>
        <w:t>, banquier repenti et professeur d'économie internationale.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Parallèlement, nous avons fait appel à </w:t>
      </w:r>
      <w:r w:rsidRPr="00A64DA8">
        <w:rPr>
          <w:rFonts w:ascii="Times New Roman" w:eastAsia="Times New Roman" w:hAnsi="Times New Roman" w:cs="Times New Roman"/>
          <w:b/>
          <w:bCs/>
          <w:color w:val="404040"/>
          <w:sz w:val="24"/>
          <w:szCs w:val="24"/>
          <w:lang w:eastAsia="fr-FR"/>
        </w:rPr>
        <w:t>de nombreux intervenants extérieurs</w:t>
      </w:r>
      <w:r w:rsidRPr="00A64DA8">
        <w:rPr>
          <w:rFonts w:ascii="Times New Roman" w:eastAsia="Times New Roman" w:hAnsi="Times New Roman" w:cs="Times New Roman"/>
          <w:color w:val="404040"/>
          <w:sz w:val="24"/>
          <w:szCs w:val="24"/>
          <w:lang w:eastAsia="fr-FR"/>
        </w:rPr>
        <w:t> : investisseur à succès dans l'immobilier, expert en droit fiscal, spécialistes de l'investissement forestier, de l'immobilier, de l'art, du vin, de l'assurance-vie...</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Un fonds entièrement dédié à la défiscalisation viendra également vous présenter les stratégies qui vous permettront d'investir dans le vrai tissu économique de PME -- tout en allégeant vos impôts.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b/>
          <w:bCs/>
          <w:color w:val="404040"/>
          <w:sz w:val="24"/>
          <w:szCs w:val="24"/>
          <w:lang w:eastAsia="fr-FR"/>
        </w:rPr>
        <w:t>... Jamais encore nous n'avions réuni un panel aussi diversifié </w:t>
      </w:r>
      <w:r w:rsidRPr="00A64DA8">
        <w:rPr>
          <w:rFonts w:ascii="Times New Roman" w:eastAsia="Times New Roman" w:hAnsi="Times New Roman" w:cs="Times New Roman"/>
          <w:color w:val="404040"/>
          <w:sz w:val="24"/>
          <w:szCs w:val="24"/>
          <w:lang w:eastAsia="fr-FR"/>
        </w:rPr>
        <w:t>-- et il se tiendra, pendant 12 heures, entièrement au service de </w:t>
      </w:r>
      <w:r w:rsidRPr="00A64DA8">
        <w:rPr>
          <w:rFonts w:ascii="Times New Roman" w:eastAsia="Times New Roman" w:hAnsi="Times New Roman" w:cs="Times New Roman"/>
          <w:i/>
          <w:iCs/>
          <w:color w:val="404040"/>
          <w:sz w:val="24"/>
          <w:szCs w:val="24"/>
          <w:lang w:eastAsia="fr-FR"/>
        </w:rPr>
        <w:t>votre</w:t>
      </w:r>
      <w:r w:rsidRPr="00A64DA8">
        <w:rPr>
          <w:rFonts w:ascii="Times New Roman" w:eastAsia="Times New Roman" w:hAnsi="Times New Roman" w:cs="Times New Roman"/>
          <w:color w:val="404040"/>
          <w:sz w:val="24"/>
          <w:szCs w:val="24"/>
          <w:lang w:eastAsia="fr-FR"/>
        </w:rPr>
        <w:t> patrimoine !</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Arial" w:eastAsia="Times New Roman" w:hAnsi="Arial" w:cs="Arial"/>
          <w:color w:val="404040"/>
          <w:sz w:val="17"/>
          <w:szCs w:val="17"/>
          <w:lang w:eastAsia="fr-FR"/>
        </w:rPr>
        <w:lastRenderedPageBreak/>
        <w:t> </w:t>
      </w:r>
    </w:p>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r w:rsidRPr="00A64DA8">
        <w:rPr>
          <w:rFonts w:ascii="Arial" w:eastAsia="Times New Roman" w:hAnsi="Arial" w:cs="Arial"/>
          <w:b/>
          <w:bCs/>
          <w:color w:val="FF0000"/>
          <w:sz w:val="36"/>
          <w:lang w:eastAsia="fr-FR"/>
        </w:rPr>
        <w:t>Un conseil : n'attendez pas la dernière minute</w:t>
      </w:r>
      <w:r w:rsidRPr="00A64DA8">
        <w:rPr>
          <w:rFonts w:ascii="Arial" w:eastAsia="Times New Roman" w:hAnsi="Arial" w:cs="Arial"/>
          <w:color w:val="FF0000"/>
          <w:sz w:val="36"/>
          <w:szCs w:val="36"/>
          <w:lang w:eastAsia="fr-FR"/>
        </w:rPr>
        <w:br/>
      </w:r>
      <w:r w:rsidRPr="00A64DA8">
        <w:rPr>
          <w:rFonts w:ascii="Arial" w:eastAsia="Times New Roman" w:hAnsi="Arial" w:cs="Arial"/>
          <w:b/>
          <w:bCs/>
          <w:color w:val="FF0000"/>
          <w:sz w:val="36"/>
          <w:lang w:eastAsia="fr-FR"/>
        </w:rPr>
        <w:t>pour vous inscrire !</w:t>
      </w:r>
      <w:r w:rsidRPr="00A64DA8">
        <w:rPr>
          <w:rFonts w:ascii="Arial" w:eastAsia="Times New Roman" w:hAnsi="Arial" w:cs="Arial"/>
          <w:color w:val="404040"/>
          <w:sz w:val="17"/>
          <w:lang w:eastAsia="fr-FR"/>
        </w:rPr>
        <w:t> </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Au sortir de cette journée exceptionnelle, vous aurez en main </w:t>
      </w:r>
      <w:r w:rsidRPr="00A64DA8">
        <w:rPr>
          <w:rFonts w:ascii="Times New Roman" w:eastAsia="Times New Roman" w:hAnsi="Times New Roman" w:cs="Times New Roman"/>
          <w:b/>
          <w:bCs/>
          <w:color w:val="404040"/>
          <w:sz w:val="24"/>
          <w:szCs w:val="24"/>
          <w:lang w:eastAsia="fr-FR"/>
        </w:rPr>
        <w:t>toutes les armes pour organiser votre résistance financière face aux difficultés historiques qui attendent les épargnants et investisseurs individuels français.</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Donc... sortez vos agendas, et inscrivez-y vite que la conférence </w:t>
      </w:r>
      <w:r w:rsidRPr="00A64DA8">
        <w:rPr>
          <w:rFonts w:ascii="Times New Roman" w:eastAsia="Times New Roman" w:hAnsi="Times New Roman" w:cs="Times New Roman"/>
          <w:b/>
          <w:bCs/>
          <w:i/>
          <w:iCs/>
          <w:color w:val="FF0000"/>
          <w:sz w:val="24"/>
          <w:szCs w:val="24"/>
          <w:lang w:eastAsia="fr-FR"/>
        </w:rPr>
        <w:t>Votre patrimoine : Protection et Rendements</w:t>
      </w:r>
      <w:r w:rsidRPr="00A64DA8">
        <w:rPr>
          <w:rFonts w:ascii="Times New Roman" w:eastAsia="Times New Roman" w:hAnsi="Times New Roman" w:cs="Times New Roman"/>
          <w:color w:val="404040"/>
          <w:sz w:val="24"/>
          <w:szCs w:val="24"/>
          <w:lang w:eastAsia="fr-FR"/>
        </w:rPr>
        <w:t> se déroulera :</w:t>
      </w:r>
    </w:p>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r w:rsidRPr="00A64DA8">
        <w:rPr>
          <w:rFonts w:ascii="Times New Roman" w:eastAsia="Times New Roman" w:hAnsi="Times New Roman" w:cs="Times New Roman"/>
          <w:b/>
          <w:bCs/>
          <w:color w:val="404040"/>
          <w:sz w:val="24"/>
          <w:szCs w:val="24"/>
          <w:lang w:eastAsia="fr-FR"/>
        </w:rPr>
        <w:t>Le 22 juin 2012</w:t>
      </w:r>
      <w:r w:rsidRPr="00A64DA8">
        <w:rPr>
          <w:rFonts w:ascii="Times New Roman" w:eastAsia="Times New Roman" w:hAnsi="Times New Roman" w:cs="Times New Roman"/>
          <w:color w:val="404040"/>
          <w:sz w:val="24"/>
          <w:szCs w:val="24"/>
          <w:lang w:eastAsia="fr-FR"/>
        </w:rPr>
        <w:t>, de </w:t>
      </w:r>
      <w:r w:rsidRPr="00A64DA8">
        <w:rPr>
          <w:rFonts w:ascii="Times New Roman" w:eastAsia="Times New Roman" w:hAnsi="Times New Roman" w:cs="Times New Roman"/>
          <w:b/>
          <w:bCs/>
          <w:color w:val="404040"/>
          <w:sz w:val="24"/>
          <w:szCs w:val="24"/>
          <w:lang w:eastAsia="fr-FR"/>
        </w:rPr>
        <w:t xml:space="preserve">8h à </w:t>
      </w:r>
      <w:proofErr w:type="gramStart"/>
      <w:r w:rsidRPr="00A64DA8">
        <w:rPr>
          <w:rFonts w:ascii="Times New Roman" w:eastAsia="Times New Roman" w:hAnsi="Times New Roman" w:cs="Times New Roman"/>
          <w:b/>
          <w:bCs/>
          <w:color w:val="404040"/>
          <w:sz w:val="24"/>
          <w:szCs w:val="24"/>
          <w:lang w:eastAsia="fr-FR"/>
        </w:rPr>
        <w:t>20h</w:t>
      </w:r>
      <w:proofErr w:type="gramEnd"/>
      <w:r w:rsidRPr="00A64DA8">
        <w:rPr>
          <w:rFonts w:ascii="Times New Roman" w:eastAsia="Times New Roman" w:hAnsi="Times New Roman" w:cs="Times New Roman"/>
          <w:color w:val="404040"/>
          <w:sz w:val="24"/>
          <w:szCs w:val="24"/>
          <w:lang w:eastAsia="fr-FR"/>
        </w:rPr>
        <w:br/>
      </w:r>
      <w:r w:rsidRPr="00A64DA8">
        <w:rPr>
          <w:rFonts w:ascii="Times New Roman" w:eastAsia="Times New Roman" w:hAnsi="Times New Roman" w:cs="Times New Roman"/>
          <w:b/>
          <w:bCs/>
          <w:color w:val="404040"/>
          <w:sz w:val="24"/>
          <w:szCs w:val="24"/>
          <w:lang w:eastAsia="fr-FR"/>
        </w:rPr>
        <w:t>(Cocktail jusqu'à 22h)</w:t>
      </w:r>
      <w:r w:rsidRPr="00A64DA8">
        <w:rPr>
          <w:rFonts w:ascii="Times New Roman" w:eastAsia="Times New Roman" w:hAnsi="Times New Roman" w:cs="Times New Roman"/>
          <w:color w:val="404040"/>
          <w:sz w:val="24"/>
          <w:szCs w:val="24"/>
          <w:lang w:eastAsia="fr-FR"/>
        </w:rPr>
        <w:t> </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Elle se tiendra au centre de Paris, à cette adresse :</w:t>
      </w:r>
    </w:p>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r w:rsidRPr="00A64DA8">
        <w:rPr>
          <w:rFonts w:ascii="Times New Roman" w:eastAsia="Times New Roman" w:hAnsi="Times New Roman" w:cs="Times New Roman"/>
          <w:b/>
          <w:bCs/>
          <w:color w:val="404040"/>
          <w:sz w:val="24"/>
          <w:szCs w:val="24"/>
          <w:lang w:eastAsia="fr-FR"/>
        </w:rPr>
        <w:t>L'Espace St Martin</w:t>
      </w:r>
      <w:r w:rsidRPr="00A64DA8">
        <w:rPr>
          <w:rFonts w:ascii="Times New Roman" w:eastAsia="Times New Roman" w:hAnsi="Times New Roman" w:cs="Times New Roman"/>
          <w:color w:val="404040"/>
          <w:sz w:val="24"/>
          <w:szCs w:val="24"/>
          <w:lang w:eastAsia="fr-FR"/>
        </w:rPr>
        <w:t> </w:t>
      </w:r>
      <w:r w:rsidRPr="00A64DA8">
        <w:rPr>
          <w:rFonts w:ascii="Times New Roman" w:eastAsia="Times New Roman" w:hAnsi="Times New Roman" w:cs="Times New Roman"/>
          <w:color w:val="404040"/>
          <w:sz w:val="24"/>
          <w:szCs w:val="24"/>
          <w:lang w:eastAsia="fr-FR"/>
        </w:rPr>
        <w:br/>
        <w:t>199 bis, rue St Martin</w:t>
      </w:r>
      <w:r w:rsidRPr="00A64DA8">
        <w:rPr>
          <w:rFonts w:ascii="Times New Roman" w:eastAsia="Times New Roman" w:hAnsi="Times New Roman" w:cs="Times New Roman"/>
          <w:color w:val="404040"/>
          <w:sz w:val="24"/>
          <w:szCs w:val="24"/>
          <w:lang w:eastAsia="fr-FR"/>
        </w:rPr>
        <w:br/>
        <w:t>75003 Paris</w:t>
      </w:r>
    </w:p>
    <w:p w:rsidR="00A64DA8" w:rsidRPr="00A64DA8" w:rsidRDefault="00A64DA8" w:rsidP="00A64DA8">
      <w:pPr>
        <w:shd w:val="clear" w:color="auto" w:fill="FFFFFF"/>
        <w:spacing w:before="319" w:after="319" w:line="240" w:lineRule="auto"/>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4"/>
          <w:szCs w:val="24"/>
          <w:lang w:eastAsia="fr-FR"/>
        </w:rPr>
        <w:t>Nous avons fixé le prix de cette conférence à </w:t>
      </w:r>
      <w:r w:rsidRPr="00A64DA8">
        <w:rPr>
          <w:rFonts w:ascii="Times New Roman" w:eastAsia="Times New Roman" w:hAnsi="Times New Roman" w:cs="Times New Roman"/>
          <w:b/>
          <w:bCs/>
          <w:color w:val="404040"/>
          <w:sz w:val="24"/>
          <w:szCs w:val="24"/>
          <w:lang w:eastAsia="fr-FR"/>
        </w:rPr>
        <w:t>347 euros</w:t>
      </w:r>
      <w:r w:rsidRPr="00A64DA8">
        <w:rPr>
          <w:rFonts w:ascii="Times New Roman" w:eastAsia="Times New Roman" w:hAnsi="Times New Roman" w:cs="Times New Roman"/>
          <w:color w:val="404040"/>
          <w:sz w:val="24"/>
          <w:szCs w:val="24"/>
          <w:lang w:eastAsia="fr-FR"/>
        </w:rPr>
        <w:t>.</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Un petit mot d'avertissement, toutefois : 350 places sont disponibles au total... </w:t>
      </w:r>
      <w:r w:rsidRPr="00A64DA8">
        <w:rPr>
          <w:rFonts w:ascii="Times New Roman" w:eastAsia="Times New Roman" w:hAnsi="Times New Roman" w:cs="Times New Roman"/>
          <w:color w:val="404040"/>
          <w:sz w:val="24"/>
          <w:szCs w:val="24"/>
          <w:u w:val="single"/>
          <w:lang w:eastAsia="fr-FR"/>
        </w:rPr>
        <w:t>et pas une de plus</w:t>
      </w:r>
      <w:r w:rsidRPr="00A64DA8">
        <w:rPr>
          <w:rFonts w:ascii="Times New Roman" w:eastAsia="Times New Roman" w:hAnsi="Times New Roman" w:cs="Times New Roman"/>
          <w:color w:val="404040"/>
          <w:sz w:val="24"/>
          <w:szCs w:val="24"/>
          <w:lang w:eastAsia="fr-FR"/>
        </w:rPr>
        <w:t>.</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hyperlink r:id="rId5" w:tgtFrame="_blank" w:history="1">
        <w:r w:rsidRPr="00A64DA8">
          <w:rPr>
            <w:rFonts w:ascii="Times New Roman" w:eastAsia="Times New Roman" w:hAnsi="Times New Roman" w:cs="Times New Roman"/>
            <w:color w:val="000000"/>
            <w:sz w:val="24"/>
            <w:szCs w:val="24"/>
            <w:lang w:eastAsia="fr-FR"/>
          </w:rPr>
          <w:t>Agissez vite</w:t>
        </w:r>
      </w:hyperlink>
      <w:r w:rsidRPr="00A64DA8">
        <w:rPr>
          <w:rFonts w:ascii="Times New Roman" w:eastAsia="Times New Roman" w:hAnsi="Times New Roman" w:cs="Times New Roman"/>
          <w:color w:val="404040"/>
          <w:sz w:val="24"/>
          <w:szCs w:val="24"/>
          <w:lang w:eastAsia="fr-FR"/>
        </w:rPr>
        <w:t>, parce que c'est un phénomène auquel j'assiste à chaque fois que nous mettons en place une opération "avec date limite" : c'est vers les derniers jours que tout le monde se décide... et nous finissons par devoir créer une liste d'attente.</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i/>
          <w:iCs/>
          <w:color w:val="404040"/>
          <w:sz w:val="24"/>
          <w:szCs w:val="24"/>
          <w:lang w:eastAsia="fr-FR"/>
        </w:rPr>
        <w:t>Ne risquez pas de vous faire prendre au piège de cette manière.</w:t>
      </w:r>
      <w:r w:rsidRPr="00A64DA8">
        <w:rPr>
          <w:rFonts w:ascii="Times New Roman" w:eastAsia="Times New Roman" w:hAnsi="Times New Roman" w:cs="Times New Roman"/>
          <w:color w:val="404040"/>
          <w:sz w:val="24"/>
          <w:szCs w:val="24"/>
          <w:lang w:eastAsia="fr-FR"/>
        </w:rPr>
        <w:t>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b/>
          <w:bCs/>
          <w:color w:val="404040"/>
          <w:sz w:val="24"/>
          <w:szCs w:val="24"/>
          <w:lang w:eastAsia="fr-FR"/>
        </w:rPr>
        <w:t>N'attendez pas la dernière minute.</w:t>
      </w:r>
      <w:r w:rsidRPr="00A64DA8">
        <w:rPr>
          <w:rFonts w:ascii="Times New Roman" w:eastAsia="Times New Roman" w:hAnsi="Times New Roman" w:cs="Times New Roman"/>
          <w:color w:val="404040"/>
          <w:sz w:val="24"/>
          <w:szCs w:val="24"/>
          <w:lang w:eastAsia="fr-FR"/>
        </w:rPr>
        <w:t> Pour vous assurer d'avoir une place, </w:t>
      </w:r>
      <w:hyperlink r:id="rId6" w:tgtFrame="_blank" w:history="1">
        <w:r w:rsidRPr="00A64DA8">
          <w:rPr>
            <w:rFonts w:ascii="Times New Roman" w:eastAsia="Times New Roman" w:hAnsi="Times New Roman" w:cs="Times New Roman"/>
            <w:i/>
            <w:iCs/>
            <w:color w:val="000000"/>
            <w:sz w:val="24"/>
            <w:szCs w:val="24"/>
            <w:lang w:eastAsia="fr-FR"/>
          </w:rPr>
          <w:t>inscrivez-vous sans attendre</w:t>
        </w:r>
      </w:hyperlink>
      <w:r w:rsidRPr="00A64DA8">
        <w:rPr>
          <w:rFonts w:ascii="Times New Roman" w:eastAsia="Times New Roman" w:hAnsi="Times New Roman" w:cs="Times New Roman"/>
          <w:color w:val="404040"/>
          <w:sz w:val="24"/>
          <w:szCs w:val="24"/>
          <w:lang w:eastAsia="fr-FR"/>
        </w:rPr>
        <w:t>.</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Il suffit de cliquer sur </w:t>
      </w:r>
      <w:r w:rsidRPr="00A64DA8">
        <w:rPr>
          <w:rFonts w:ascii="Times New Roman" w:eastAsia="Times New Roman" w:hAnsi="Times New Roman" w:cs="Times New Roman"/>
          <w:b/>
          <w:bCs/>
          <w:color w:val="404040"/>
          <w:sz w:val="24"/>
          <w:szCs w:val="24"/>
          <w:lang w:eastAsia="fr-FR"/>
        </w:rPr>
        <w:t>Je m'inscris</w:t>
      </w:r>
      <w:r w:rsidRPr="00A64DA8">
        <w:rPr>
          <w:rFonts w:ascii="Times New Roman" w:eastAsia="Times New Roman" w:hAnsi="Times New Roman" w:cs="Times New Roman"/>
          <w:color w:val="404040"/>
          <w:sz w:val="24"/>
          <w:szCs w:val="24"/>
          <w:lang w:eastAsia="fr-FR"/>
        </w:rPr>
        <w:t> ci-dessous et de suivre les instructions.</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Meilleures salutations</w:t>
      </w:r>
      <w:proofErr w:type="gramStart"/>
      <w:r w:rsidRPr="00A64DA8">
        <w:rPr>
          <w:rFonts w:ascii="Times New Roman" w:eastAsia="Times New Roman" w:hAnsi="Times New Roman" w:cs="Times New Roman"/>
          <w:color w:val="404040"/>
          <w:sz w:val="24"/>
          <w:szCs w:val="24"/>
          <w:lang w:eastAsia="fr-FR"/>
        </w:rPr>
        <w:t>,</w:t>
      </w:r>
      <w:proofErr w:type="gramEnd"/>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 xml:space="preserve">Nathalie </w:t>
      </w:r>
      <w:proofErr w:type="spellStart"/>
      <w:r w:rsidRPr="00A64DA8">
        <w:rPr>
          <w:rFonts w:ascii="Times New Roman" w:eastAsia="Times New Roman" w:hAnsi="Times New Roman" w:cs="Times New Roman"/>
          <w:color w:val="404040"/>
          <w:sz w:val="24"/>
          <w:szCs w:val="24"/>
          <w:lang w:eastAsia="fr-FR"/>
        </w:rPr>
        <w:t>Boneil</w:t>
      </w:r>
      <w:proofErr w:type="spellEnd"/>
      <w:r w:rsidRPr="00A64DA8">
        <w:rPr>
          <w:rFonts w:ascii="Times New Roman" w:eastAsia="Times New Roman" w:hAnsi="Times New Roman" w:cs="Times New Roman"/>
          <w:color w:val="404040"/>
          <w:sz w:val="24"/>
          <w:szCs w:val="24"/>
          <w:lang w:eastAsia="fr-FR"/>
        </w:rPr>
        <w:br/>
        <w:t>Responsable éditoriale</w:t>
      </w:r>
      <w:r w:rsidRPr="00A64DA8">
        <w:rPr>
          <w:rFonts w:ascii="Times New Roman" w:eastAsia="Times New Roman" w:hAnsi="Times New Roman" w:cs="Times New Roman"/>
          <w:color w:val="404040"/>
          <w:sz w:val="24"/>
          <w:szCs w:val="24"/>
          <w:lang w:eastAsia="fr-FR"/>
        </w:rPr>
        <w:br/>
        <w:t>Publications Agora</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color w:val="404040"/>
          <w:sz w:val="24"/>
          <w:szCs w:val="24"/>
          <w:lang w:eastAsia="fr-FR"/>
        </w:rPr>
        <w:t>PS : Ces 12 heures de conférence pourraient faire </w:t>
      </w:r>
      <w:r w:rsidRPr="00A64DA8">
        <w:rPr>
          <w:rFonts w:ascii="Times New Roman" w:eastAsia="Times New Roman" w:hAnsi="Times New Roman" w:cs="Times New Roman"/>
          <w:i/>
          <w:iCs/>
          <w:color w:val="404040"/>
          <w:sz w:val="24"/>
          <w:szCs w:val="24"/>
          <w:lang w:eastAsia="fr-FR"/>
        </w:rPr>
        <w:t>une vraie différence</w:t>
      </w:r>
      <w:r w:rsidRPr="00A64DA8">
        <w:rPr>
          <w:rFonts w:ascii="Times New Roman" w:eastAsia="Times New Roman" w:hAnsi="Times New Roman" w:cs="Times New Roman"/>
          <w:color w:val="404040"/>
          <w:sz w:val="24"/>
          <w:szCs w:val="24"/>
          <w:lang w:eastAsia="fr-FR"/>
        </w:rPr>
        <w:t> pour votre patrimoine, dans </w:t>
      </w:r>
      <w:r w:rsidRPr="00A64DA8">
        <w:rPr>
          <w:rFonts w:ascii="Times New Roman" w:eastAsia="Times New Roman" w:hAnsi="Times New Roman" w:cs="Times New Roman"/>
          <w:color w:val="404040"/>
          <w:sz w:val="24"/>
          <w:szCs w:val="24"/>
          <w:u w:val="single"/>
          <w:lang w:eastAsia="fr-FR"/>
        </w:rPr>
        <w:t>des circonstances de plus en plus difficiles pour les épargnants individuels</w:t>
      </w:r>
      <w:r w:rsidRPr="00A64DA8">
        <w:rPr>
          <w:rFonts w:ascii="Times New Roman" w:eastAsia="Times New Roman" w:hAnsi="Times New Roman" w:cs="Times New Roman"/>
          <w:color w:val="404040"/>
          <w:sz w:val="24"/>
          <w:szCs w:val="24"/>
          <w:lang w:eastAsia="fr-FR"/>
        </w:rPr>
        <w:t>. </w:t>
      </w:r>
      <w:r w:rsidRPr="00A64DA8">
        <w:rPr>
          <w:rFonts w:ascii="Times New Roman" w:eastAsia="Times New Roman" w:hAnsi="Times New Roman" w:cs="Times New Roman"/>
          <w:b/>
          <w:bCs/>
          <w:color w:val="404040"/>
          <w:sz w:val="24"/>
          <w:szCs w:val="24"/>
          <w:lang w:eastAsia="fr-FR"/>
        </w:rPr>
        <w:t>Ne vous laissez pas faire !</w:t>
      </w:r>
      <w:r w:rsidRPr="00A64DA8">
        <w:rPr>
          <w:rFonts w:ascii="Times New Roman" w:eastAsia="Times New Roman" w:hAnsi="Times New Roman" w:cs="Times New Roman"/>
          <w:color w:val="404040"/>
          <w:sz w:val="24"/>
          <w:szCs w:val="24"/>
          <w:lang w:eastAsia="fr-FR"/>
        </w:rPr>
        <w:t> Des solutions existent... et nous sommes là pour vous aider à les mettre en place. Rejoignez-nous le 22 juin prochain en cliquant sur </w:t>
      </w:r>
      <w:r w:rsidRPr="00A64DA8">
        <w:rPr>
          <w:rFonts w:ascii="Times New Roman" w:eastAsia="Times New Roman" w:hAnsi="Times New Roman" w:cs="Times New Roman"/>
          <w:b/>
          <w:bCs/>
          <w:color w:val="404040"/>
          <w:sz w:val="24"/>
          <w:szCs w:val="24"/>
          <w:lang w:eastAsia="fr-FR"/>
        </w:rPr>
        <w:t>Je m'inscris</w:t>
      </w:r>
      <w:r w:rsidRPr="00A64DA8">
        <w:rPr>
          <w:rFonts w:ascii="Times New Roman" w:eastAsia="Times New Roman" w:hAnsi="Times New Roman" w:cs="Times New Roman"/>
          <w:color w:val="404040"/>
          <w:sz w:val="24"/>
          <w:szCs w:val="24"/>
          <w:lang w:eastAsia="fr-FR"/>
        </w:rPr>
        <w:t> !</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Times New Roman" w:eastAsia="Times New Roman" w:hAnsi="Times New Roman" w:cs="Times New Roman"/>
          <w:b/>
          <w:bCs/>
          <w:color w:val="404040"/>
          <w:sz w:val="24"/>
          <w:szCs w:val="24"/>
          <w:u w:val="single"/>
          <w:lang w:eastAsia="fr-FR"/>
        </w:rPr>
        <w:t>IMPORTANT</w:t>
      </w:r>
      <w:r w:rsidRPr="00A64DA8">
        <w:rPr>
          <w:rFonts w:ascii="Times New Roman" w:eastAsia="Times New Roman" w:hAnsi="Times New Roman" w:cs="Times New Roman"/>
          <w:b/>
          <w:bCs/>
          <w:color w:val="404040"/>
          <w:sz w:val="24"/>
          <w:szCs w:val="24"/>
          <w:lang w:eastAsia="fr-FR"/>
        </w:rPr>
        <w:t> :</w:t>
      </w:r>
      <w:r w:rsidRPr="00A64DA8">
        <w:rPr>
          <w:rFonts w:ascii="Times New Roman" w:eastAsia="Times New Roman" w:hAnsi="Times New Roman" w:cs="Times New Roman"/>
          <w:color w:val="404040"/>
          <w:sz w:val="24"/>
          <w:szCs w:val="24"/>
          <w:lang w:eastAsia="fr-FR"/>
        </w:rPr>
        <w:t> Etant donné le caractère parfois confidentiel des stratégies que nous vous révélerons au cours de la conférence </w:t>
      </w:r>
      <w:r w:rsidRPr="00A64DA8">
        <w:rPr>
          <w:rFonts w:ascii="Times New Roman" w:eastAsia="Times New Roman" w:hAnsi="Times New Roman" w:cs="Times New Roman"/>
          <w:b/>
          <w:bCs/>
          <w:i/>
          <w:iCs/>
          <w:color w:val="FF0000"/>
          <w:sz w:val="24"/>
          <w:szCs w:val="24"/>
          <w:lang w:eastAsia="fr-FR"/>
        </w:rPr>
        <w:t>Votre patrimoine : Protection et Rendements</w:t>
      </w:r>
      <w:r w:rsidRPr="00A64DA8">
        <w:rPr>
          <w:rFonts w:ascii="Times New Roman" w:eastAsia="Times New Roman" w:hAnsi="Times New Roman" w:cs="Times New Roman"/>
          <w:color w:val="404040"/>
          <w:sz w:val="24"/>
          <w:szCs w:val="24"/>
          <w:lang w:eastAsia="fr-FR"/>
        </w:rPr>
        <w:t>, </w:t>
      </w:r>
      <w:r w:rsidRPr="00A64DA8">
        <w:rPr>
          <w:rFonts w:ascii="Times New Roman" w:eastAsia="Times New Roman" w:hAnsi="Times New Roman" w:cs="Times New Roman"/>
          <w:b/>
          <w:bCs/>
          <w:color w:val="404040"/>
          <w:sz w:val="24"/>
          <w:szCs w:val="24"/>
          <w:lang w:eastAsia="fr-FR"/>
        </w:rPr>
        <w:t>nous ne serons </w:t>
      </w:r>
      <w:r w:rsidRPr="00A64DA8">
        <w:rPr>
          <w:rFonts w:ascii="Times New Roman" w:eastAsia="Times New Roman" w:hAnsi="Times New Roman" w:cs="Times New Roman"/>
          <w:b/>
          <w:bCs/>
          <w:color w:val="404040"/>
          <w:sz w:val="24"/>
          <w:szCs w:val="24"/>
          <w:u w:val="single"/>
          <w:lang w:eastAsia="fr-FR"/>
        </w:rPr>
        <w:t>pas en mesure</w:t>
      </w:r>
      <w:r w:rsidRPr="00A64DA8">
        <w:rPr>
          <w:rFonts w:ascii="Times New Roman" w:eastAsia="Times New Roman" w:hAnsi="Times New Roman" w:cs="Times New Roman"/>
          <w:b/>
          <w:bCs/>
          <w:color w:val="404040"/>
          <w:sz w:val="24"/>
          <w:szCs w:val="24"/>
          <w:lang w:eastAsia="fr-FR"/>
        </w:rPr>
        <w:t> de réaliser un DVD de cette journée exceptionnelle</w:t>
      </w:r>
      <w:r w:rsidRPr="00A64DA8">
        <w:rPr>
          <w:rFonts w:ascii="Times New Roman" w:eastAsia="Times New Roman" w:hAnsi="Times New Roman" w:cs="Times New Roman"/>
          <w:color w:val="404040"/>
          <w:sz w:val="24"/>
          <w:szCs w:val="24"/>
          <w:lang w:eastAsia="fr-FR"/>
        </w:rPr>
        <w:t>. Le 22 juin est donc </w:t>
      </w:r>
      <w:r w:rsidRPr="00A64DA8">
        <w:rPr>
          <w:rFonts w:ascii="Times New Roman" w:eastAsia="Times New Roman" w:hAnsi="Times New Roman" w:cs="Times New Roman"/>
          <w:i/>
          <w:iCs/>
          <w:color w:val="404040"/>
          <w:sz w:val="24"/>
          <w:szCs w:val="24"/>
          <w:lang w:eastAsia="fr-FR"/>
        </w:rPr>
        <w:t>votre unique chance</w:t>
      </w:r>
      <w:r w:rsidRPr="00A64DA8">
        <w:rPr>
          <w:rFonts w:ascii="Times New Roman" w:eastAsia="Times New Roman" w:hAnsi="Times New Roman" w:cs="Times New Roman"/>
          <w:color w:val="404040"/>
          <w:sz w:val="24"/>
          <w:szCs w:val="24"/>
          <w:lang w:eastAsia="fr-FR"/>
        </w:rPr>
        <w:t> de bénéficier des conseils, analyses et recommandations de nos spécialistes. </w:t>
      </w:r>
      <w:r w:rsidRPr="00A64DA8">
        <w:rPr>
          <w:rFonts w:ascii="Times New Roman" w:eastAsia="Times New Roman" w:hAnsi="Times New Roman" w:cs="Times New Roman"/>
          <w:b/>
          <w:bCs/>
          <w:color w:val="404040"/>
          <w:sz w:val="24"/>
          <w:szCs w:val="24"/>
          <w:lang w:eastAsia="fr-FR"/>
        </w:rPr>
        <w:t>Ne la manquez pas.</w:t>
      </w:r>
    </w:p>
    <w:p w:rsid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p>
    <w:p w:rsid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p>
    <w:p w:rsid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p>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hyperlink r:id="rId7" w:tgtFrame="_blank" w:history="1">
        <w:r w:rsidRPr="00A64DA8">
          <w:rPr>
            <w:rFonts w:ascii="Times New Roman" w:eastAsia="Times New Roman" w:hAnsi="Times New Roman" w:cs="Times New Roman"/>
            <w:b/>
            <w:bCs/>
            <w:color w:val="000000"/>
            <w:sz w:val="72"/>
            <w:lang w:eastAsia="fr-FR"/>
          </w:rPr>
          <w:t>Je m'inscris</w:t>
        </w:r>
      </w:hyperlink>
    </w:p>
    <w:tbl>
      <w:tblPr>
        <w:tblW w:w="9000" w:type="dxa"/>
        <w:jc w:val="center"/>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150" w:type="dxa"/>
          <w:left w:w="150" w:type="dxa"/>
          <w:bottom w:w="150" w:type="dxa"/>
          <w:right w:w="150" w:type="dxa"/>
        </w:tblCellMar>
        <w:tblLook w:val="04A0"/>
      </w:tblPr>
      <w:tblGrid>
        <w:gridCol w:w="9000"/>
      </w:tblGrid>
      <w:tr w:rsidR="00A64DA8" w:rsidRPr="00A64DA8" w:rsidTr="00A64DA8">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A64DA8" w:rsidRPr="00A64DA8" w:rsidRDefault="00A64DA8" w:rsidP="00A64DA8">
            <w:pPr>
              <w:spacing w:before="319" w:after="319" w:line="240" w:lineRule="auto"/>
              <w:jc w:val="center"/>
              <w:rPr>
                <w:rFonts w:ascii="Arial" w:eastAsia="Times New Roman" w:hAnsi="Arial" w:cs="Arial"/>
                <w:color w:val="404040"/>
                <w:sz w:val="17"/>
                <w:szCs w:val="17"/>
                <w:lang w:eastAsia="fr-FR"/>
              </w:rPr>
            </w:pPr>
            <w:r w:rsidRPr="00A64DA8">
              <w:rPr>
                <w:rFonts w:ascii="Courier New" w:eastAsia="Times New Roman" w:hAnsi="Courier New" w:cs="Courier New"/>
                <w:b/>
                <w:bCs/>
                <w:color w:val="FF0000"/>
                <w:sz w:val="20"/>
                <w:lang w:eastAsia="fr-FR"/>
              </w:rPr>
              <w:t>Avertissement Important</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Courier New" w:eastAsia="Times New Roman" w:hAnsi="Courier New" w:cs="Courier New"/>
                <w:color w:val="404040"/>
                <w:sz w:val="20"/>
                <w:szCs w:val="20"/>
                <w:lang w:eastAsia="fr-FR"/>
              </w:rPr>
              <w:t>Les chiffres mentionnés dans cette communication publicitaire font référence au passé ou sont des prévisions. Les prévisions et les performances passées ne constituent pas des indicateurs fiables de résultats futurs.</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Courier New" w:eastAsia="Times New Roman" w:hAnsi="Courier New" w:cs="Courier New"/>
                <w:color w:val="404040"/>
                <w:sz w:val="20"/>
                <w:szCs w:val="20"/>
                <w:lang w:eastAsia="fr-FR"/>
              </w:rPr>
              <w:t>Nos informations et conseils sont, par nature, génériques ; ils ne tiennent pas compte de votre situation personnelle et ne constituent en aucune façon des recommandations personnalisées en vue de la réalisation de transactions.</w:t>
            </w:r>
            <w:r w:rsidRPr="00A64DA8">
              <w:rPr>
                <w:rFonts w:ascii="Arial" w:eastAsia="Times New Roman" w:hAnsi="Arial" w:cs="Arial"/>
                <w:color w:val="404040"/>
                <w:sz w:val="17"/>
                <w:szCs w:val="17"/>
                <w:lang w:eastAsia="fr-FR"/>
              </w:rPr>
              <w:br/>
            </w:r>
            <w:r w:rsidRPr="00A64DA8">
              <w:rPr>
                <w:rFonts w:ascii="Arial" w:eastAsia="Times New Roman" w:hAnsi="Arial" w:cs="Arial"/>
                <w:color w:val="404040"/>
                <w:sz w:val="17"/>
                <w:szCs w:val="17"/>
                <w:lang w:eastAsia="fr-FR"/>
              </w:rPr>
              <w:br/>
            </w:r>
            <w:r w:rsidRPr="00A64DA8">
              <w:rPr>
                <w:rFonts w:ascii="Courier New" w:eastAsia="Times New Roman" w:hAnsi="Courier New" w:cs="Courier New"/>
                <w:color w:val="404040"/>
                <w:sz w:val="20"/>
                <w:szCs w:val="20"/>
                <w:lang w:eastAsia="fr-FR"/>
              </w:rPr>
              <w:t xml:space="preserve">Investir en actions constitue un risque pour votre capital -- vous pouvez perdre tout ou partie de votre argent. N'investissez donc jamais plus que vous ne </w:t>
            </w:r>
            <w:proofErr w:type="gramStart"/>
            <w:r w:rsidRPr="00A64DA8">
              <w:rPr>
                <w:rFonts w:ascii="Courier New" w:eastAsia="Times New Roman" w:hAnsi="Courier New" w:cs="Courier New"/>
                <w:color w:val="404040"/>
                <w:sz w:val="20"/>
                <w:szCs w:val="20"/>
                <w:lang w:eastAsia="fr-FR"/>
              </w:rPr>
              <w:t>pouvez vous</w:t>
            </w:r>
            <w:proofErr w:type="gramEnd"/>
            <w:r w:rsidRPr="00A64DA8">
              <w:rPr>
                <w:rFonts w:ascii="Courier New" w:eastAsia="Times New Roman" w:hAnsi="Courier New" w:cs="Courier New"/>
                <w:color w:val="404040"/>
                <w:sz w:val="20"/>
                <w:szCs w:val="20"/>
                <w:lang w:eastAsia="fr-FR"/>
              </w:rPr>
              <w:t xml:space="preserve"> permettre de perdre. En conséquence, nous vous recommandons de contacter un conseiller financier indépendant ou un courtier pour vérifier que la réalisation de transactions telles que recommandées par Publications Agora France est adaptée à votre situation et à vos objectifs financiers. La responsabilité de Publications Agora France ne pourra en aucun cas être engagée en cas d'investissement inopportun.</w:t>
            </w:r>
          </w:p>
        </w:tc>
      </w:tr>
    </w:tbl>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r w:rsidRPr="00A64DA8">
        <w:rPr>
          <w:rFonts w:ascii="Times New Roman" w:eastAsia="Times New Roman" w:hAnsi="Times New Roman" w:cs="Times New Roman"/>
          <w:b/>
          <w:bCs/>
          <w:color w:val="404040"/>
          <w:sz w:val="20"/>
          <w:lang w:eastAsia="fr-FR"/>
        </w:rPr>
        <w:t>Publications Agora France</w:t>
      </w:r>
      <w:r w:rsidRPr="00A64DA8">
        <w:rPr>
          <w:rFonts w:ascii="Times New Roman" w:eastAsia="Times New Roman" w:hAnsi="Times New Roman" w:cs="Times New Roman"/>
          <w:color w:val="404040"/>
          <w:sz w:val="20"/>
          <w:szCs w:val="20"/>
          <w:lang w:eastAsia="fr-FR"/>
        </w:rPr>
        <w:t>, une société à responsabilité limitée de presse au capital de 42 944,88 euros,</w:t>
      </w:r>
      <w:r w:rsidRPr="00A64DA8">
        <w:rPr>
          <w:rFonts w:ascii="Times New Roman" w:eastAsia="Times New Roman" w:hAnsi="Times New Roman" w:cs="Times New Roman"/>
          <w:color w:val="404040"/>
          <w:sz w:val="20"/>
          <w:szCs w:val="20"/>
          <w:lang w:eastAsia="fr-FR"/>
        </w:rPr>
        <w:br/>
        <w:t>inscrite au Registre du Commerce et des Sociétés de Paris sous le numéro 399 671 809,</w:t>
      </w:r>
      <w:r w:rsidRPr="00A64DA8">
        <w:rPr>
          <w:rFonts w:ascii="Times New Roman" w:eastAsia="Times New Roman" w:hAnsi="Times New Roman" w:cs="Times New Roman"/>
          <w:color w:val="404040"/>
          <w:sz w:val="20"/>
          <w:szCs w:val="20"/>
          <w:lang w:eastAsia="fr-FR"/>
        </w:rPr>
        <w:br/>
        <w:t>dont le siège social est 88 boulevard de la Villette,</w:t>
      </w:r>
      <w:r w:rsidRPr="00A64DA8">
        <w:rPr>
          <w:rFonts w:ascii="Times New Roman" w:eastAsia="Times New Roman" w:hAnsi="Times New Roman" w:cs="Times New Roman"/>
          <w:color w:val="404040"/>
          <w:sz w:val="20"/>
          <w:szCs w:val="20"/>
          <w:lang w:eastAsia="fr-FR"/>
        </w:rPr>
        <w:br/>
        <w:t>75019 Paris, numéro de TVA intracommunautaire FR 88399671809.</w:t>
      </w:r>
    </w:p>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0"/>
          <w:szCs w:val="20"/>
          <w:lang w:eastAsia="fr-FR"/>
        </w:rPr>
        <w:t>© 2012 Publications Agora France</w:t>
      </w:r>
    </w:p>
    <w:p w:rsidR="00A64DA8" w:rsidRPr="00A64DA8" w:rsidRDefault="00A64DA8" w:rsidP="00A64DA8">
      <w:pPr>
        <w:shd w:val="clear" w:color="auto" w:fill="FFFFFF"/>
        <w:spacing w:before="319" w:after="319" w:line="240" w:lineRule="auto"/>
        <w:jc w:val="center"/>
        <w:rPr>
          <w:rFonts w:ascii="Arial" w:eastAsia="Times New Roman" w:hAnsi="Arial" w:cs="Arial"/>
          <w:color w:val="404040"/>
          <w:sz w:val="17"/>
          <w:szCs w:val="17"/>
          <w:lang w:eastAsia="fr-FR"/>
        </w:rPr>
      </w:pPr>
      <w:r w:rsidRPr="00A64DA8">
        <w:rPr>
          <w:rFonts w:ascii="Times New Roman" w:eastAsia="Times New Roman" w:hAnsi="Times New Roman" w:cs="Times New Roman"/>
          <w:color w:val="404040"/>
          <w:sz w:val="20"/>
          <w:szCs w:val="20"/>
          <w:lang w:eastAsia="fr-FR"/>
        </w:rPr>
        <w:t>Informatique et Liberté : en application de la loi du 6 janvier 1978 relative à l'informatique</w:t>
      </w:r>
      <w:proofErr w:type="gramStart"/>
      <w:r w:rsidRPr="00A64DA8">
        <w:rPr>
          <w:rFonts w:ascii="Times New Roman" w:eastAsia="Times New Roman" w:hAnsi="Times New Roman" w:cs="Times New Roman"/>
          <w:color w:val="404040"/>
          <w:sz w:val="20"/>
          <w:szCs w:val="20"/>
          <w:lang w:eastAsia="fr-FR"/>
        </w:rPr>
        <w:t>,</w:t>
      </w:r>
      <w:proofErr w:type="gramEnd"/>
      <w:r w:rsidRPr="00A64DA8">
        <w:rPr>
          <w:rFonts w:ascii="Times New Roman" w:eastAsia="Times New Roman" w:hAnsi="Times New Roman" w:cs="Times New Roman"/>
          <w:color w:val="404040"/>
          <w:sz w:val="20"/>
          <w:szCs w:val="20"/>
          <w:lang w:eastAsia="fr-FR"/>
        </w:rPr>
        <w:br/>
        <w:t>aux fichiers et aux libertés, vous disposez d'un droit d'accès,</w:t>
      </w:r>
      <w:r w:rsidRPr="00A64DA8">
        <w:rPr>
          <w:rFonts w:ascii="Times New Roman" w:eastAsia="Times New Roman" w:hAnsi="Times New Roman" w:cs="Times New Roman"/>
          <w:color w:val="404040"/>
          <w:sz w:val="20"/>
          <w:szCs w:val="20"/>
          <w:lang w:eastAsia="fr-FR"/>
        </w:rPr>
        <w:br/>
        <w:t>de rectification et de suppression des informations vous concernant.</w:t>
      </w:r>
      <w:r w:rsidRPr="00A64DA8">
        <w:rPr>
          <w:rFonts w:ascii="Times New Roman" w:eastAsia="Times New Roman" w:hAnsi="Times New Roman" w:cs="Times New Roman"/>
          <w:color w:val="404040"/>
          <w:sz w:val="20"/>
          <w:szCs w:val="20"/>
          <w:lang w:eastAsia="fr-FR"/>
        </w:rPr>
        <w:br/>
        <w:t>Vous pouvez l'exercer en vous adressant à Publications Agora France – Service Marketing –</w:t>
      </w:r>
      <w:r w:rsidRPr="00A64DA8">
        <w:rPr>
          <w:rFonts w:ascii="Times New Roman" w:eastAsia="Times New Roman" w:hAnsi="Times New Roman" w:cs="Times New Roman"/>
          <w:color w:val="404040"/>
          <w:sz w:val="20"/>
          <w:szCs w:val="20"/>
          <w:lang w:eastAsia="fr-FR"/>
        </w:rPr>
        <w:br/>
        <w:t>88 boulevard de la Villette, 75019 Paris.</w:t>
      </w:r>
      <w:r w:rsidRPr="00A64DA8">
        <w:rPr>
          <w:rFonts w:ascii="Times New Roman" w:eastAsia="Times New Roman" w:hAnsi="Times New Roman" w:cs="Times New Roman"/>
          <w:color w:val="404040"/>
          <w:sz w:val="20"/>
          <w:lang w:eastAsia="fr-FR"/>
        </w:rPr>
        <w:t> </w:t>
      </w:r>
    </w:p>
    <w:p w:rsidR="001C058E" w:rsidRDefault="001C058E"/>
    <w:sectPr w:rsidR="001C058E" w:rsidSect="00A64DA8">
      <w:pgSz w:w="11906" w:h="16838"/>
      <w:pgMar w:top="568" w:right="566" w:bottom="426"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D3DF4"/>
    <w:multiLevelType w:val="multilevel"/>
    <w:tmpl w:val="F9783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2244A3"/>
    <w:multiLevelType w:val="multilevel"/>
    <w:tmpl w:val="E882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F73B90"/>
    <w:multiLevelType w:val="multilevel"/>
    <w:tmpl w:val="8ED2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556D87"/>
    <w:multiLevelType w:val="multilevel"/>
    <w:tmpl w:val="258A7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A41325B"/>
    <w:multiLevelType w:val="multilevel"/>
    <w:tmpl w:val="0454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AF41BB"/>
    <w:multiLevelType w:val="multilevel"/>
    <w:tmpl w:val="BECA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725CD0"/>
    <w:multiLevelType w:val="multilevel"/>
    <w:tmpl w:val="E7B23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946FEA"/>
    <w:multiLevelType w:val="multilevel"/>
    <w:tmpl w:val="4A3E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C435D8"/>
    <w:multiLevelType w:val="multilevel"/>
    <w:tmpl w:val="A7528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5A21B7"/>
    <w:multiLevelType w:val="multilevel"/>
    <w:tmpl w:val="627C9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ACF1E46"/>
    <w:multiLevelType w:val="multilevel"/>
    <w:tmpl w:val="27B0E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59502BC"/>
    <w:multiLevelType w:val="multilevel"/>
    <w:tmpl w:val="1988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93337E4"/>
    <w:multiLevelType w:val="multilevel"/>
    <w:tmpl w:val="B0BA5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E6413B"/>
    <w:multiLevelType w:val="multilevel"/>
    <w:tmpl w:val="4DD2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A8F3E9E"/>
    <w:multiLevelType w:val="multilevel"/>
    <w:tmpl w:val="C2F8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7"/>
  </w:num>
  <w:num w:numId="4">
    <w:abstractNumId w:val="2"/>
  </w:num>
  <w:num w:numId="5">
    <w:abstractNumId w:val="9"/>
  </w:num>
  <w:num w:numId="6">
    <w:abstractNumId w:val="13"/>
  </w:num>
  <w:num w:numId="7">
    <w:abstractNumId w:val="11"/>
  </w:num>
  <w:num w:numId="8">
    <w:abstractNumId w:val="4"/>
  </w:num>
  <w:num w:numId="9">
    <w:abstractNumId w:val="5"/>
  </w:num>
  <w:num w:numId="10">
    <w:abstractNumId w:val="14"/>
  </w:num>
  <w:num w:numId="11">
    <w:abstractNumId w:val="6"/>
  </w:num>
  <w:num w:numId="12">
    <w:abstractNumId w:val="10"/>
  </w:num>
  <w:num w:numId="13">
    <w:abstractNumId w:val="3"/>
  </w:num>
  <w:num w:numId="14">
    <w:abstractNumId w:val="0"/>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64DA8"/>
    <w:rsid w:val="001C058E"/>
    <w:rsid w:val="00A64DA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58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unhideWhenUsed/>
    <w:rsid w:val="00A64DA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A64DA8"/>
    <w:rPr>
      <w:b/>
      <w:bCs/>
    </w:rPr>
  </w:style>
  <w:style w:type="character" w:customStyle="1" w:styleId="apple-converted-space">
    <w:name w:val="apple-converted-space"/>
    <w:basedOn w:val="Policepardfaut"/>
    <w:rsid w:val="00A64DA8"/>
  </w:style>
  <w:style w:type="character" w:customStyle="1" w:styleId="contextentry">
    <w:name w:val="contextentry"/>
    <w:basedOn w:val="Policepardfaut"/>
    <w:rsid w:val="00A64DA8"/>
  </w:style>
  <w:style w:type="character" w:styleId="Accentuation">
    <w:name w:val="Emphasis"/>
    <w:basedOn w:val="Policepardfaut"/>
    <w:uiPriority w:val="20"/>
    <w:qFormat/>
    <w:rsid w:val="00A64DA8"/>
    <w:rPr>
      <w:i/>
      <w:iCs/>
    </w:rPr>
  </w:style>
  <w:style w:type="character" w:styleId="Lienhypertexte">
    <w:name w:val="Hyperlink"/>
    <w:basedOn w:val="Policepardfaut"/>
    <w:uiPriority w:val="99"/>
    <w:semiHidden/>
    <w:unhideWhenUsed/>
    <w:rsid w:val="00A64DA8"/>
    <w:rPr>
      <w:color w:val="0000FF"/>
      <w:u w:val="single"/>
    </w:rPr>
  </w:style>
</w:styles>
</file>

<file path=word/webSettings.xml><?xml version="1.0" encoding="utf-8"?>
<w:webSettings xmlns:r="http://schemas.openxmlformats.org/officeDocument/2006/relationships" xmlns:w="http://schemas.openxmlformats.org/wordprocessingml/2006/main">
  <w:divs>
    <w:div w:id="634021702">
      <w:bodyDiv w:val="1"/>
      <w:marLeft w:val="0"/>
      <w:marRight w:val="0"/>
      <w:marTop w:val="0"/>
      <w:marBottom w:val="0"/>
      <w:divBdr>
        <w:top w:val="none" w:sz="0" w:space="0" w:color="auto"/>
        <w:left w:val="none" w:sz="0" w:space="0" w:color="auto"/>
        <w:bottom w:val="none" w:sz="0" w:space="0" w:color="auto"/>
        <w:right w:val="none" w:sz="0" w:space="0" w:color="auto"/>
      </w:divBdr>
      <w:divsChild>
        <w:div w:id="1221206454">
          <w:blockQuote w:val="1"/>
          <w:marLeft w:val="600"/>
          <w:marRight w:val="600"/>
          <w:marTop w:val="319"/>
          <w:marBottom w:val="319"/>
          <w:divBdr>
            <w:top w:val="none" w:sz="0" w:space="0" w:color="auto"/>
            <w:left w:val="none" w:sz="0" w:space="0" w:color="auto"/>
            <w:bottom w:val="none" w:sz="0" w:space="0" w:color="auto"/>
            <w:right w:val="none" w:sz="0" w:space="0" w:color="auto"/>
          </w:divBdr>
        </w:div>
        <w:div w:id="1728603885">
          <w:blockQuote w:val="1"/>
          <w:marLeft w:val="600"/>
          <w:marRight w:val="600"/>
          <w:marTop w:val="319"/>
          <w:marBottom w:val="319"/>
          <w:divBdr>
            <w:top w:val="none" w:sz="0" w:space="0" w:color="auto"/>
            <w:left w:val="none" w:sz="0" w:space="0" w:color="auto"/>
            <w:bottom w:val="none" w:sz="0" w:space="0" w:color="auto"/>
            <w:right w:val="none" w:sz="0" w:space="0" w:color="auto"/>
          </w:divBdr>
        </w:div>
        <w:div w:id="1208372071">
          <w:blockQuote w:val="1"/>
          <w:marLeft w:val="600"/>
          <w:marRight w:val="600"/>
          <w:marTop w:val="319"/>
          <w:marBottom w:val="319"/>
          <w:divBdr>
            <w:top w:val="none" w:sz="0" w:space="0" w:color="auto"/>
            <w:left w:val="none" w:sz="0" w:space="0" w:color="auto"/>
            <w:bottom w:val="none" w:sz="0" w:space="0" w:color="auto"/>
            <w:right w:val="none" w:sz="0" w:space="0" w:color="auto"/>
          </w:divBdr>
        </w:div>
        <w:div w:id="1137793889">
          <w:blockQuote w:val="1"/>
          <w:marLeft w:val="600"/>
          <w:marRight w:val="600"/>
          <w:marTop w:val="319"/>
          <w:marBottom w:val="319"/>
          <w:divBdr>
            <w:top w:val="none" w:sz="0" w:space="0" w:color="auto"/>
            <w:left w:val="none" w:sz="0" w:space="0" w:color="auto"/>
            <w:bottom w:val="none" w:sz="0" w:space="0" w:color="auto"/>
            <w:right w:val="none" w:sz="0" w:space="0" w:color="auto"/>
          </w:divBdr>
        </w:div>
        <w:div w:id="1150171414">
          <w:blockQuote w:val="1"/>
          <w:marLeft w:val="600"/>
          <w:marRight w:val="600"/>
          <w:marTop w:val="319"/>
          <w:marBottom w:val="319"/>
          <w:divBdr>
            <w:top w:val="none" w:sz="0" w:space="0" w:color="auto"/>
            <w:left w:val="none" w:sz="0" w:space="0" w:color="auto"/>
            <w:bottom w:val="none" w:sz="0" w:space="0" w:color="auto"/>
            <w:right w:val="none" w:sz="0" w:space="0" w:color="auto"/>
          </w:divBdr>
        </w:div>
        <w:div w:id="656227773">
          <w:blockQuote w:val="1"/>
          <w:marLeft w:val="600"/>
          <w:marRight w:val="600"/>
          <w:marTop w:val="319"/>
          <w:marBottom w:val="319"/>
          <w:divBdr>
            <w:top w:val="none" w:sz="0" w:space="0" w:color="auto"/>
            <w:left w:val="none" w:sz="0" w:space="0" w:color="auto"/>
            <w:bottom w:val="none" w:sz="0" w:space="0" w:color="auto"/>
            <w:right w:val="none" w:sz="0" w:space="0" w:color="auto"/>
          </w:divBdr>
        </w:div>
        <w:div w:id="1060401668">
          <w:blockQuote w:val="1"/>
          <w:marLeft w:val="600"/>
          <w:marRight w:val="600"/>
          <w:marTop w:val="319"/>
          <w:marBottom w:val="319"/>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clicks.agora-france.com/t/AQ/AArYMw/AArrEQ/AAasJA/Aw/A19mqg/r1P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licks.agora-france.com/t/AQ/AArYMw/AArrEQ/AAasJA/Ag/A19mqg/feeC" TargetMode="External"/><Relationship Id="rId5" Type="http://schemas.openxmlformats.org/officeDocument/2006/relationships/hyperlink" Target="http://clicks.agora-france.com/t/AQ/AArYMw/AArrEQ/AAasJA/AQ/A19mqg/8H8i"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2456</Words>
  <Characters>13512</Characters>
  <Application>Microsoft Office Word</Application>
  <DocSecurity>0</DocSecurity>
  <Lines>112</Lines>
  <Paragraphs>31</Paragraphs>
  <ScaleCrop>false</ScaleCrop>
  <Company>HP</Company>
  <LinksUpToDate>false</LinksUpToDate>
  <CharactersWithSpaces>15937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dc:creator>
  <cp:lastModifiedBy>Evan</cp:lastModifiedBy>
  <cp:revision>1</cp:revision>
  <dcterms:created xsi:type="dcterms:W3CDTF">2012-05-22T18:20:00Z</dcterms:created>
  <dcterms:modified xsi:type="dcterms:W3CDTF">2012-05-22T18:21:00Z</dcterms:modified>
</cp:coreProperties>
</file>